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2025-2027年配电室防护用品检测服务采购项目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202508013</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15</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bookmarkStart w:id="469" w:name="_GoBack"/>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2025-2027年配电室防护用品检测服务采购项目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202508013</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2025-2027年配电室防护用品检测服务采购项目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color w:val="auto"/>
          <w:sz w:val="24"/>
          <w:highlight w:val="none"/>
          <w:u w:val="single"/>
          <w:lang w:val="en-US" w:eastAsia="zh-CN"/>
        </w:rPr>
        <w:t>9.6150万元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29629D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rPr>
      </w:pPr>
      <w:r>
        <w:rPr>
          <w:rFonts w:hint="eastAsia" w:hAnsi="宋体" w:cs="宋体"/>
          <w:bCs/>
          <w:color w:val="auto"/>
          <w:sz w:val="24"/>
          <w:highlight w:val="none"/>
          <w:lang w:val="en-US" w:eastAsia="zh-CN"/>
        </w:rPr>
        <w:t>委托第三方服务单位对临江公司配电室防护用品进行预防性试验检测，</w:t>
      </w:r>
      <w:r>
        <w:rPr>
          <w:rFonts w:hint="eastAsia" w:hAnsi="宋体" w:cs="宋体"/>
          <w:bCs/>
          <w:color w:val="auto"/>
          <w:sz w:val="24"/>
          <w:highlight w:val="none"/>
        </w:rPr>
        <w:t>具体要求以询价通知书第三部分采购需求为准</w:t>
      </w:r>
      <w:r>
        <w:rPr>
          <w:rFonts w:hint="eastAsia" w:hAnsi="宋体" w:cs="宋体"/>
          <w:bCs/>
          <w:color w:val="auto"/>
          <w:sz w:val="24"/>
          <w:highlight w:val="none"/>
          <w:lang w:eastAsia="zh-CN"/>
        </w:rPr>
        <w:t>。</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合同期限：</w:t>
      </w:r>
      <w:r>
        <w:rPr>
          <w:rFonts w:hint="eastAsia" w:cs="仿宋" w:asciiTheme="minorEastAsia" w:hAnsiTheme="minorEastAsia"/>
          <w:color w:val="auto"/>
          <w:sz w:val="24"/>
          <w:highlight w:val="none"/>
          <w:u w:val="single"/>
          <w:lang w:val="en-US" w:eastAsia="zh-CN"/>
        </w:rPr>
        <w:t>自合同签订起36个月。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03"/>
      <w:bookmarkStart w:id="7" w:name="_Toc35393791"/>
      <w:bookmarkStart w:id="8" w:name="_Toc35393622"/>
      <w:bookmarkStart w:id="9" w:name="_Toc28359080"/>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28359004"/>
      <w:bookmarkStart w:id="12" w:name="_Toc35393792"/>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lang w:val="en-US" w:eastAsia="zh-CN"/>
        </w:rPr>
        <w:t>无</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供应商需具备在有效期内的检验检测机构资质认定证书（CMA），检测能力范围包含本次检测内容</w:t>
      </w:r>
      <w:r>
        <w:rPr>
          <w:rFonts w:hint="eastAsia" w:cs="仿宋" w:asciiTheme="minorEastAsia" w:hAnsiTheme="minorEastAsia"/>
          <w:bCs/>
          <w:color w:val="auto"/>
          <w:sz w:val="24"/>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35393793"/>
      <w:bookmarkStart w:id="16" w:name="_Toc28359005"/>
      <w:bookmarkStart w:id="17" w:name="_Toc28359082"/>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22</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8月15</w:t>
      </w:r>
      <w:r>
        <w:rPr>
          <w:rFonts w:hint="eastAsia" w:cs="仿宋" w:asciiTheme="minorEastAsia" w:hAnsiTheme="minorEastAsia"/>
          <w:color w:val="auto"/>
          <w:sz w:val="24"/>
        </w:rPr>
        <w:t>日</w:t>
      </w:r>
    </w:p>
    <w:bookmarkEnd w:id="469"/>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3"/>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3"/>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3"/>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3"/>
        <w:rPr>
          <w:rFonts w:cs="仿宋" w:asciiTheme="minorEastAsia" w:hAnsiTheme="minorEastAsia"/>
          <w:b/>
          <w:bCs/>
          <w:sz w:val="36"/>
          <w:szCs w:val="36"/>
        </w:rPr>
      </w:pPr>
    </w:p>
    <w:p w14:paraId="67B10812">
      <w:pPr>
        <w:rPr>
          <w:rFonts w:cs="仿宋" w:asciiTheme="minorEastAsia" w:hAnsiTheme="minorEastAsia"/>
          <w:b/>
          <w:bCs/>
          <w:sz w:val="36"/>
          <w:szCs w:val="36"/>
        </w:rPr>
      </w:pPr>
    </w:p>
    <w:p w14:paraId="2C84085E">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0D0B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trPr>
        <w:tc>
          <w:tcPr>
            <w:tcW w:w="561" w:type="dxa"/>
            <w:vAlign w:val="center"/>
          </w:tcPr>
          <w:p w14:paraId="226E4D0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93" w:type="dxa"/>
            <w:vAlign w:val="center"/>
          </w:tcPr>
          <w:p w14:paraId="4FBECB0C">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bCs/>
                <w:snapToGrid w:val="0"/>
                <w:color w:val="auto"/>
                <w:kern w:val="0"/>
                <w:szCs w:val="21"/>
              </w:rPr>
              <w:t>分包、转包</w:t>
            </w:r>
          </w:p>
        </w:tc>
        <w:tc>
          <w:tcPr>
            <w:tcW w:w="6413" w:type="dxa"/>
            <w:vAlign w:val="center"/>
          </w:tcPr>
          <w:p w14:paraId="67195177">
            <w:pPr>
              <w:pStyle w:val="18"/>
              <w:snapToGrid w:val="0"/>
              <w:spacing w:line="400" w:lineRule="exact"/>
              <w:ind w:right="42" w:rightChars="20"/>
              <w:rPr>
                <w:snapToGrid w:val="0"/>
                <w:color w:val="auto"/>
                <w:szCs w:val="21"/>
              </w:rPr>
            </w:pPr>
            <w:r>
              <w:rPr>
                <w:rFonts w:hint="eastAsia"/>
                <w:snapToGrid w:val="0"/>
                <w:color w:val="auto"/>
                <w:szCs w:val="21"/>
              </w:rPr>
              <w:t xml:space="preserve">（1）分包：□允许  </w:t>
            </w:r>
            <w:r>
              <w:rPr>
                <w:rFonts w:hint="eastAsia"/>
                <w:color w:val="auto"/>
                <w:szCs w:val="21"/>
                <w:lang w:bidi="ar"/>
              </w:rPr>
              <w:sym w:font="Wingdings" w:char="00FE"/>
            </w:r>
            <w:r>
              <w:rPr>
                <w:rFonts w:hint="eastAsia"/>
                <w:snapToGrid w:val="0"/>
                <w:color w:val="auto"/>
                <w:szCs w:val="21"/>
              </w:rPr>
              <w:t>不允许</w:t>
            </w:r>
          </w:p>
          <w:p w14:paraId="061BCB38">
            <w:pPr>
              <w:pStyle w:val="18"/>
              <w:snapToGrid w:val="0"/>
              <w:spacing w:line="400" w:lineRule="exact"/>
              <w:ind w:right="42" w:rightChars="20"/>
              <w:rPr>
                <w:color w:val="auto"/>
                <w:szCs w:val="21"/>
              </w:rPr>
            </w:pPr>
            <w:r>
              <w:rPr>
                <w:rFonts w:hint="eastAsia"/>
                <w:snapToGrid w:val="0"/>
                <w:color w:val="auto"/>
                <w:szCs w:val="21"/>
              </w:rPr>
              <w:t>（2）本项目不得转包</w:t>
            </w:r>
          </w:p>
        </w:tc>
      </w:tr>
      <w:tr w14:paraId="6514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4" w:hRule="atLeast"/>
        </w:trPr>
        <w:tc>
          <w:tcPr>
            <w:tcW w:w="561" w:type="dxa"/>
            <w:vAlign w:val="center"/>
          </w:tcPr>
          <w:p w14:paraId="0E537187">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593" w:type="dxa"/>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61" w:type="dxa"/>
            <w:vAlign w:val="center"/>
          </w:tcPr>
          <w:p w14:paraId="7EB2423C">
            <w:pPr>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1593" w:type="dxa"/>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trPr>
        <w:tc>
          <w:tcPr>
            <w:tcW w:w="561" w:type="dxa"/>
            <w:vAlign w:val="center"/>
          </w:tcPr>
          <w:p w14:paraId="485760B5">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593" w:type="dxa"/>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655E8283">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1593" w:type="dxa"/>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1593" w:type="dxa"/>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9" w:hRule="atLeast"/>
        </w:trPr>
        <w:tc>
          <w:tcPr>
            <w:tcW w:w="561" w:type="dxa"/>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593" w:type="dxa"/>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561" w:type="dxa"/>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11</w:t>
            </w:r>
          </w:p>
        </w:tc>
        <w:tc>
          <w:tcPr>
            <w:tcW w:w="1593" w:type="dxa"/>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13558C4F">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5EF7CA85">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425E0946">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7AF50CF7">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c>
          <w:tcPr>
            <w:tcW w:w="1593" w:type="dxa"/>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4"/>
        <w:ind w:left="0" w:leftChars="0" w:firstLine="0" w:firstLineChars="0"/>
        <w:rPr>
          <w:rFonts w:hint="eastAsia" w:cs="仿宋" w:asciiTheme="minorEastAsia" w:hAnsiTheme="minorEastAsia"/>
          <w:b/>
          <w:color w:val="auto"/>
          <w:sz w:val="32"/>
          <w:szCs w:val="20"/>
        </w:rPr>
      </w:pPr>
    </w:p>
    <w:p w14:paraId="08A39AFF">
      <w:pPr>
        <w:pStyle w:val="12"/>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009CD57F">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344AA285">
      <w:pPr>
        <w:pStyle w:val="6"/>
        <w:numPr>
          <w:ilvl w:val="0"/>
          <w:numId w:val="0"/>
        </w:numPr>
        <w:ind w:firstLine="480" w:firstLineChars="200"/>
        <w:rPr>
          <w:rFonts w:hint="default"/>
          <w:lang w:val="en-US" w:eastAsia="zh-CN"/>
        </w:rPr>
      </w:pPr>
      <w:r>
        <w:rPr>
          <w:rFonts w:hint="eastAsia"/>
          <w:color w:val="auto"/>
          <w:highlight w:val="none"/>
          <w:lang w:val="en-US" w:eastAsia="zh-CN"/>
        </w:rPr>
        <w:t>杭州临江环境能源有限公司配电室现有一批防护用品</w:t>
      </w:r>
      <w:r>
        <w:rPr>
          <w:rFonts w:hint="eastAsia" w:ascii="宋体"/>
          <w:color w:val="auto"/>
          <w:highlight w:val="none"/>
          <w:lang w:val="en-US" w:eastAsia="zh-CN"/>
        </w:rPr>
        <w:t>需委托第三方单位进行</w:t>
      </w:r>
      <w:r>
        <w:rPr>
          <w:rFonts w:hint="eastAsia"/>
          <w:color w:val="auto"/>
          <w:highlight w:val="none"/>
          <w:lang w:val="en-US" w:eastAsia="zh-CN"/>
        </w:rPr>
        <w:t>预防性试验检测，清单如下：</w:t>
      </w:r>
    </w:p>
    <w:tbl>
      <w:tblPr>
        <w:tblStyle w:val="15"/>
        <w:tblW w:w="907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2659"/>
        <w:gridCol w:w="3136"/>
        <w:gridCol w:w="1105"/>
        <w:gridCol w:w="1340"/>
      </w:tblGrid>
      <w:tr w14:paraId="1A6DF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835" w:type="dxa"/>
            <w:tcBorders>
              <w:bottom w:val="single" w:color="000000" w:sz="4" w:space="0"/>
              <w:right w:val="single" w:color="000000" w:sz="4" w:space="0"/>
            </w:tcBorders>
            <w:shd w:val="clear" w:color="auto" w:fill="auto"/>
            <w:vAlign w:val="center"/>
          </w:tcPr>
          <w:p w14:paraId="27A2A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659" w:type="dxa"/>
            <w:tcBorders>
              <w:left w:val="single" w:color="000000" w:sz="4" w:space="0"/>
              <w:bottom w:val="single" w:color="000000" w:sz="4" w:space="0"/>
              <w:right w:val="single" w:color="000000" w:sz="4" w:space="0"/>
            </w:tcBorders>
            <w:shd w:val="clear" w:color="auto" w:fill="auto"/>
            <w:vAlign w:val="center"/>
          </w:tcPr>
          <w:p w14:paraId="51E46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物资名称</w:t>
            </w:r>
          </w:p>
        </w:tc>
        <w:tc>
          <w:tcPr>
            <w:tcW w:w="3136" w:type="dxa"/>
            <w:tcBorders>
              <w:left w:val="single" w:color="000000" w:sz="4" w:space="0"/>
              <w:bottom w:val="single" w:color="000000" w:sz="4" w:space="0"/>
              <w:right w:val="single" w:color="000000" w:sz="4" w:space="0"/>
            </w:tcBorders>
            <w:shd w:val="clear" w:color="auto" w:fill="auto"/>
            <w:vAlign w:val="center"/>
          </w:tcPr>
          <w:p w14:paraId="79F1E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型号规格</w:t>
            </w:r>
          </w:p>
        </w:tc>
        <w:tc>
          <w:tcPr>
            <w:tcW w:w="1105" w:type="dxa"/>
            <w:tcBorders>
              <w:left w:val="single" w:color="000000" w:sz="4" w:space="0"/>
              <w:bottom w:val="single" w:color="000000" w:sz="4" w:space="0"/>
              <w:right w:val="single" w:color="000000" w:sz="4" w:space="0"/>
            </w:tcBorders>
            <w:shd w:val="clear" w:color="auto" w:fill="auto"/>
            <w:vAlign w:val="center"/>
          </w:tcPr>
          <w:p w14:paraId="0DDA8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340" w:type="dxa"/>
            <w:tcBorders>
              <w:left w:val="single" w:color="000000" w:sz="4" w:space="0"/>
              <w:bottom w:val="single" w:color="000000" w:sz="4" w:space="0"/>
            </w:tcBorders>
            <w:shd w:val="clear" w:color="auto" w:fill="auto"/>
            <w:vAlign w:val="center"/>
          </w:tcPr>
          <w:p w14:paraId="77D94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暂定数量</w:t>
            </w:r>
          </w:p>
        </w:tc>
      </w:tr>
      <w:tr w14:paraId="551DB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5" w:type="dxa"/>
            <w:tcBorders>
              <w:top w:val="nil"/>
              <w:bottom w:val="single" w:color="000000" w:sz="4" w:space="0"/>
              <w:right w:val="single" w:color="000000" w:sz="4" w:space="0"/>
            </w:tcBorders>
            <w:shd w:val="clear" w:color="auto" w:fill="auto"/>
            <w:vAlign w:val="center"/>
          </w:tcPr>
          <w:p w14:paraId="262B6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0D6A2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17E6D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00506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340" w:type="dxa"/>
            <w:tcBorders>
              <w:top w:val="nil"/>
              <w:left w:val="single" w:color="000000" w:sz="4" w:space="0"/>
              <w:bottom w:val="single" w:color="000000" w:sz="4" w:space="0"/>
            </w:tcBorders>
            <w:shd w:val="clear" w:color="auto" w:fill="auto"/>
            <w:vAlign w:val="center"/>
          </w:tcPr>
          <w:p w14:paraId="231AB1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6066C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35" w:type="dxa"/>
            <w:tcBorders>
              <w:top w:val="nil"/>
              <w:bottom w:val="single" w:color="000000" w:sz="4" w:space="0"/>
              <w:right w:val="single" w:color="000000" w:sz="4" w:space="0"/>
            </w:tcBorders>
            <w:shd w:val="clear" w:color="auto" w:fill="auto"/>
            <w:vAlign w:val="center"/>
          </w:tcPr>
          <w:p w14:paraId="45C75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624EC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2893B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5B605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340" w:type="dxa"/>
            <w:tcBorders>
              <w:top w:val="nil"/>
              <w:left w:val="single" w:color="000000" w:sz="4" w:space="0"/>
              <w:bottom w:val="single" w:color="000000" w:sz="4" w:space="0"/>
            </w:tcBorders>
            <w:shd w:val="clear" w:color="auto" w:fill="auto"/>
            <w:vAlign w:val="center"/>
          </w:tcPr>
          <w:p w14:paraId="2C1AB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52E5A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835" w:type="dxa"/>
            <w:tcBorders>
              <w:top w:val="nil"/>
              <w:bottom w:val="single" w:color="000000" w:sz="4" w:space="0"/>
              <w:right w:val="single" w:color="000000" w:sz="4" w:space="0"/>
            </w:tcBorders>
            <w:shd w:val="clear" w:color="auto" w:fill="auto"/>
            <w:vAlign w:val="center"/>
          </w:tcPr>
          <w:p w14:paraId="71CA9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3E3AB4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橡胶绝缘靴</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04F0E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1C296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340" w:type="dxa"/>
            <w:tcBorders>
              <w:top w:val="nil"/>
              <w:left w:val="single" w:color="000000" w:sz="4" w:space="0"/>
              <w:bottom w:val="single" w:color="000000" w:sz="4" w:space="0"/>
            </w:tcBorders>
            <w:shd w:val="clear" w:color="auto" w:fill="auto"/>
            <w:vAlign w:val="center"/>
          </w:tcPr>
          <w:p w14:paraId="40861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14:paraId="2753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835" w:type="dxa"/>
            <w:tcBorders>
              <w:top w:val="nil"/>
              <w:bottom w:val="single" w:color="000000" w:sz="4" w:space="0"/>
              <w:right w:val="single" w:color="000000" w:sz="4" w:space="0"/>
            </w:tcBorders>
            <w:shd w:val="clear" w:color="auto" w:fill="auto"/>
            <w:vAlign w:val="center"/>
          </w:tcPr>
          <w:p w14:paraId="2E1A9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1AE14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绝缘凳</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33D89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55F95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340" w:type="dxa"/>
            <w:tcBorders>
              <w:top w:val="nil"/>
              <w:left w:val="single" w:color="000000" w:sz="4" w:space="0"/>
              <w:bottom w:val="single" w:color="000000" w:sz="4" w:space="0"/>
            </w:tcBorders>
            <w:shd w:val="clear" w:color="auto" w:fill="auto"/>
            <w:vAlign w:val="center"/>
          </w:tcPr>
          <w:p w14:paraId="210EE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2ED50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835" w:type="dxa"/>
            <w:tcBorders>
              <w:top w:val="nil"/>
              <w:bottom w:val="single" w:color="000000" w:sz="4" w:space="0"/>
              <w:right w:val="single" w:color="000000" w:sz="4" w:space="0"/>
            </w:tcBorders>
            <w:shd w:val="clear" w:color="auto" w:fill="auto"/>
            <w:vAlign w:val="center"/>
          </w:tcPr>
          <w:p w14:paraId="15998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60A5D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091FF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32B27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340" w:type="dxa"/>
            <w:tcBorders>
              <w:top w:val="nil"/>
              <w:left w:val="single" w:color="000000" w:sz="4" w:space="0"/>
              <w:bottom w:val="single" w:color="000000" w:sz="4" w:space="0"/>
            </w:tcBorders>
            <w:shd w:val="clear" w:color="auto" w:fill="auto"/>
            <w:vAlign w:val="center"/>
          </w:tcPr>
          <w:p w14:paraId="2EA85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69656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5" w:type="dxa"/>
            <w:tcBorders>
              <w:top w:val="nil"/>
              <w:bottom w:val="single" w:color="000000" w:sz="4" w:space="0"/>
              <w:right w:val="single" w:color="000000" w:sz="4" w:space="0"/>
            </w:tcBorders>
            <w:shd w:val="clear" w:color="auto" w:fill="auto"/>
            <w:vAlign w:val="center"/>
          </w:tcPr>
          <w:p w14:paraId="02EFA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7A0CC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1E4B5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21006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340" w:type="dxa"/>
            <w:tcBorders>
              <w:top w:val="nil"/>
              <w:left w:val="single" w:color="000000" w:sz="4" w:space="0"/>
              <w:bottom w:val="single" w:color="000000" w:sz="4" w:space="0"/>
            </w:tcBorders>
            <w:shd w:val="clear" w:color="auto" w:fill="auto"/>
            <w:vAlign w:val="center"/>
          </w:tcPr>
          <w:p w14:paraId="301D6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2AA8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5" w:type="dxa"/>
            <w:tcBorders>
              <w:top w:val="nil"/>
              <w:bottom w:val="single" w:color="000000" w:sz="4" w:space="0"/>
              <w:right w:val="single" w:color="000000" w:sz="4" w:space="0"/>
            </w:tcBorders>
            <w:shd w:val="clear" w:color="auto" w:fill="auto"/>
            <w:vAlign w:val="center"/>
          </w:tcPr>
          <w:p w14:paraId="464B2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0F25D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26833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6010B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340" w:type="dxa"/>
            <w:tcBorders>
              <w:top w:val="nil"/>
              <w:left w:val="single" w:color="000000" w:sz="4" w:space="0"/>
              <w:bottom w:val="single" w:color="000000" w:sz="4" w:space="0"/>
            </w:tcBorders>
            <w:shd w:val="clear" w:color="auto" w:fill="auto"/>
            <w:vAlign w:val="center"/>
          </w:tcPr>
          <w:p w14:paraId="07379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7F100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35" w:type="dxa"/>
            <w:tcBorders>
              <w:top w:val="nil"/>
              <w:bottom w:val="single" w:color="000000" w:sz="4" w:space="0"/>
              <w:right w:val="single" w:color="000000" w:sz="4" w:space="0"/>
            </w:tcBorders>
            <w:shd w:val="clear" w:color="auto" w:fill="auto"/>
            <w:vAlign w:val="center"/>
          </w:tcPr>
          <w:p w14:paraId="4F8ED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295AA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18F5E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7119B0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1146F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7548F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835" w:type="dxa"/>
            <w:tcBorders>
              <w:top w:val="nil"/>
              <w:bottom w:val="single" w:color="000000" w:sz="4" w:space="0"/>
              <w:right w:val="single" w:color="000000" w:sz="4" w:space="0"/>
            </w:tcBorders>
            <w:shd w:val="clear" w:color="auto" w:fill="auto"/>
            <w:vAlign w:val="center"/>
          </w:tcPr>
          <w:p w14:paraId="78814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0CAA4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528B0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19A2E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05818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44742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835" w:type="dxa"/>
            <w:tcBorders>
              <w:top w:val="nil"/>
              <w:bottom w:val="single" w:color="000000" w:sz="4" w:space="0"/>
              <w:right w:val="single" w:color="000000" w:sz="4" w:space="0"/>
            </w:tcBorders>
            <w:shd w:val="clear" w:color="auto" w:fill="auto"/>
            <w:vAlign w:val="center"/>
          </w:tcPr>
          <w:p w14:paraId="7E881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0A979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74543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6F95A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34977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350D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35" w:type="dxa"/>
            <w:tcBorders>
              <w:top w:val="nil"/>
              <w:bottom w:val="single" w:color="000000" w:sz="4" w:space="0"/>
              <w:right w:val="single" w:color="000000" w:sz="4" w:space="0"/>
            </w:tcBorders>
            <w:shd w:val="clear" w:color="auto" w:fill="auto"/>
            <w:vAlign w:val="center"/>
          </w:tcPr>
          <w:p w14:paraId="29C8E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58F2E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5C454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5mm10kv宽1米*长10米</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130B4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340" w:type="dxa"/>
            <w:tcBorders>
              <w:top w:val="nil"/>
              <w:left w:val="single" w:color="000000" w:sz="4" w:space="0"/>
              <w:bottom w:val="single" w:color="000000" w:sz="4" w:space="0"/>
            </w:tcBorders>
            <w:shd w:val="clear" w:color="auto" w:fill="auto"/>
            <w:vAlign w:val="center"/>
          </w:tcPr>
          <w:p w14:paraId="197D1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14:paraId="10BA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35" w:type="dxa"/>
            <w:tcBorders>
              <w:top w:val="nil"/>
              <w:bottom w:val="single" w:color="000000" w:sz="4" w:space="0"/>
              <w:right w:val="single" w:color="000000" w:sz="4" w:space="0"/>
            </w:tcBorders>
            <w:shd w:val="clear" w:color="auto" w:fill="auto"/>
            <w:vAlign w:val="center"/>
          </w:tcPr>
          <w:p w14:paraId="4D1C7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5CC7B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2C05B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10mm110kv宽1米*长10米</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03159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340" w:type="dxa"/>
            <w:tcBorders>
              <w:top w:val="nil"/>
              <w:left w:val="single" w:color="000000" w:sz="4" w:space="0"/>
              <w:bottom w:val="single" w:color="000000" w:sz="4" w:space="0"/>
            </w:tcBorders>
            <w:shd w:val="clear" w:color="auto" w:fill="auto"/>
            <w:vAlign w:val="center"/>
          </w:tcPr>
          <w:p w14:paraId="1D375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r>
      <w:tr w14:paraId="62AB7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35" w:type="dxa"/>
            <w:tcBorders>
              <w:top w:val="nil"/>
              <w:bottom w:val="single" w:color="000000" w:sz="4" w:space="0"/>
              <w:right w:val="single" w:color="000000" w:sz="4" w:space="0"/>
            </w:tcBorders>
            <w:shd w:val="clear" w:color="auto" w:fill="auto"/>
            <w:vAlign w:val="center"/>
          </w:tcPr>
          <w:p w14:paraId="7D56B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6B24A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5721A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55AF1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69EEA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2075E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35" w:type="dxa"/>
            <w:tcBorders>
              <w:top w:val="nil"/>
              <w:bottom w:val="single" w:color="000000" w:sz="4" w:space="0"/>
              <w:right w:val="single" w:color="000000" w:sz="4" w:space="0"/>
            </w:tcBorders>
            <w:shd w:val="clear" w:color="auto" w:fill="auto"/>
            <w:vAlign w:val="center"/>
          </w:tcPr>
          <w:p w14:paraId="771FC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77039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66ACF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22BB9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4A4BF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2A1CF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835" w:type="dxa"/>
            <w:tcBorders>
              <w:top w:val="nil"/>
              <w:bottom w:val="single" w:color="000000" w:sz="4" w:space="0"/>
              <w:right w:val="single" w:color="000000" w:sz="4" w:space="0"/>
            </w:tcBorders>
            <w:shd w:val="clear" w:color="auto" w:fill="auto"/>
            <w:vAlign w:val="center"/>
          </w:tcPr>
          <w:p w14:paraId="50916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52145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72E96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7292B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340" w:type="dxa"/>
            <w:tcBorders>
              <w:top w:val="nil"/>
              <w:left w:val="single" w:color="000000" w:sz="4" w:space="0"/>
              <w:bottom w:val="single" w:color="000000" w:sz="4" w:space="0"/>
            </w:tcBorders>
            <w:shd w:val="clear" w:color="auto" w:fill="auto"/>
            <w:vAlign w:val="center"/>
          </w:tcPr>
          <w:p w14:paraId="45F4F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0D8C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835" w:type="dxa"/>
            <w:tcBorders>
              <w:top w:val="nil"/>
              <w:bottom w:val="single" w:color="000000" w:sz="4" w:space="0"/>
              <w:right w:val="single" w:color="000000" w:sz="4" w:space="0"/>
            </w:tcBorders>
            <w:shd w:val="clear" w:color="auto" w:fill="auto"/>
            <w:vAlign w:val="center"/>
          </w:tcPr>
          <w:p w14:paraId="5DBED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08EED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ZC25B-3绝缘电阻表</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58F81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500V-500M2</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09DCB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340" w:type="dxa"/>
            <w:tcBorders>
              <w:top w:val="nil"/>
              <w:left w:val="single" w:color="000000" w:sz="4" w:space="0"/>
              <w:bottom w:val="single" w:color="000000" w:sz="4" w:space="0"/>
            </w:tcBorders>
            <w:shd w:val="clear" w:color="auto" w:fill="auto"/>
            <w:vAlign w:val="center"/>
          </w:tcPr>
          <w:p w14:paraId="0961EA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7C964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835" w:type="dxa"/>
            <w:tcBorders>
              <w:top w:val="nil"/>
              <w:bottom w:val="single" w:color="000000" w:sz="4" w:space="0"/>
              <w:right w:val="single" w:color="000000" w:sz="4" w:space="0"/>
            </w:tcBorders>
            <w:shd w:val="clear" w:color="auto" w:fill="auto"/>
            <w:vAlign w:val="center"/>
          </w:tcPr>
          <w:p w14:paraId="1B16B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5C67A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电子摇表</w:t>
            </w:r>
          </w:p>
        </w:tc>
        <w:tc>
          <w:tcPr>
            <w:tcW w:w="3136" w:type="dxa"/>
            <w:tcBorders>
              <w:top w:val="nil"/>
              <w:left w:val="single" w:color="000000" w:sz="4" w:space="0"/>
              <w:bottom w:val="single" w:color="000000" w:sz="4" w:space="0"/>
              <w:right w:val="single" w:color="000000" w:sz="4" w:space="0"/>
            </w:tcBorders>
            <w:shd w:val="clear" w:color="auto" w:fill="auto"/>
            <w:vAlign w:val="center"/>
          </w:tcPr>
          <w:p w14:paraId="4D813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2500V</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32A7E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340" w:type="dxa"/>
            <w:tcBorders>
              <w:top w:val="nil"/>
              <w:left w:val="single" w:color="000000" w:sz="4" w:space="0"/>
              <w:bottom w:val="single" w:color="000000" w:sz="4" w:space="0"/>
            </w:tcBorders>
            <w:shd w:val="clear" w:color="auto" w:fill="auto"/>
            <w:vAlign w:val="center"/>
          </w:tcPr>
          <w:p w14:paraId="2199B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r>
      <w:tr w14:paraId="0826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35" w:type="dxa"/>
            <w:tcBorders>
              <w:top w:val="nil"/>
              <w:bottom w:val="single" w:color="000000" w:sz="4" w:space="0"/>
              <w:right w:val="single" w:color="000000" w:sz="4" w:space="0"/>
            </w:tcBorders>
            <w:shd w:val="clear" w:color="auto" w:fill="auto"/>
            <w:vAlign w:val="center"/>
          </w:tcPr>
          <w:p w14:paraId="2B32B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3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3mm5kv 宽1米*长10米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9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1340" w:type="dxa"/>
            <w:tcBorders>
              <w:top w:val="single" w:color="000000" w:sz="4" w:space="0"/>
              <w:left w:val="single" w:color="000000" w:sz="4" w:space="0"/>
              <w:bottom w:val="single" w:color="000000" w:sz="4" w:space="0"/>
            </w:tcBorders>
            <w:shd w:val="clear" w:color="auto" w:fill="auto"/>
            <w:noWrap/>
            <w:vAlign w:val="center"/>
          </w:tcPr>
          <w:p w14:paraId="5E49F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r>
      <w:tr w14:paraId="0933F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35" w:type="dxa"/>
            <w:tcBorders>
              <w:top w:val="nil"/>
              <w:bottom w:val="single" w:color="000000" w:sz="4" w:space="0"/>
              <w:right w:val="single" w:color="000000" w:sz="4" w:space="0"/>
            </w:tcBorders>
            <w:shd w:val="clear" w:color="auto" w:fill="auto"/>
            <w:vAlign w:val="center"/>
          </w:tcPr>
          <w:p w14:paraId="757D8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7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 宽1米*长10米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1340" w:type="dxa"/>
            <w:tcBorders>
              <w:top w:val="single" w:color="000000" w:sz="4" w:space="0"/>
              <w:left w:val="single" w:color="000000" w:sz="4" w:space="0"/>
              <w:bottom w:val="single" w:color="000000" w:sz="4" w:space="0"/>
            </w:tcBorders>
            <w:shd w:val="clear" w:color="auto" w:fill="auto"/>
            <w:noWrap/>
            <w:vAlign w:val="center"/>
          </w:tcPr>
          <w:p w14:paraId="5E89B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r>
      <w:tr w14:paraId="2C508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35" w:type="dxa"/>
            <w:tcBorders>
              <w:top w:val="nil"/>
              <w:bottom w:val="single" w:color="000000" w:sz="4" w:space="0"/>
              <w:right w:val="single" w:color="000000" w:sz="4" w:space="0"/>
            </w:tcBorders>
            <w:shd w:val="clear" w:color="auto" w:fill="auto"/>
            <w:vAlign w:val="center"/>
          </w:tcPr>
          <w:p w14:paraId="14EA3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B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6D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GSY-Ⅱ型 10KV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B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bottom w:val="single" w:color="000000" w:sz="4" w:space="0"/>
            </w:tcBorders>
            <w:shd w:val="clear" w:color="auto" w:fill="auto"/>
            <w:noWrap/>
            <w:vAlign w:val="center"/>
          </w:tcPr>
          <w:p w14:paraId="42D84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r>
      <w:tr w14:paraId="54092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835" w:type="dxa"/>
            <w:tcBorders>
              <w:top w:val="nil"/>
              <w:bottom w:val="single" w:color="000000" w:sz="4" w:space="0"/>
              <w:right w:val="single" w:color="000000" w:sz="4" w:space="0"/>
            </w:tcBorders>
            <w:shd w:val="clear" w:color="auto" w:fill="auto"/>
            <w:vAlign w:val="center"/>
          </w:tcPr>
          <w:p w14:paraId="46D16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C9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DL740-2000 10KV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bottom w:val="single" w:color="000000" w:sz="4" w:space="0"/>
            </w:tcBorders>
            <w:shd w:val="clear" w:color="auto" w:fill="auto"/>
            <w:noWrap/>
            <w:vAlign w:val="center"/>
          </w:tcPr>
          <w:p w14:paraId="2DB4BA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34846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35" w:type="dxa"/>
            <w:tcBorders>
              <w:top w:val="nil"/>
              <w:bottom w:val="single" w:color="000000" w:sz="4" w:space="0"/>
              <w:right w:val="single" w:color="000000" w:sz="4" w:space="0"/>
            </w:tcBorders>
            <w:shd w:val="clear" w:color="auto" w:fill="auto"/>
            <w:vAlign w:val="center"/>
          </w:tcPr>
          <w:p w14:paraId="0F44D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高压绝缘救援钩</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2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1.5米 明黄 10-35KV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340" w:type="dxa"/>
            <w:tcBorders>
              <w:top w:val="single" w:color="000000" w:sz="4" w:space="0"/>
              <w:left w:val="single" w:color="000000" w:sz="4" w:space="0"/>
              <w:bottom w:val="single" w:color="000000" w:sz="4" w:space="0"/>
            </w:tcBorders>
            <w:shd w:val="clear" w:color="auto" w:fill="auto"/>
            <w:noWrap/>
            <w:vAlign w:val="center"/>
          </w:tcPr>
          <w:p w14:paraId="73D21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r>
      <w:tr w14:paraId="729D4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35" w:type="dxa"/>
            <w:tcBorders>
              <w:top w:val="nil"/>
              <w:bottom w:val="single" w:color="000000" w:sz="4" w:space="0"/>
              <w:right w:val="single" w:color="000000" w:sz="4" w:space="0"/>
            </w:tcBorders>
            <w:shd w:val="clear" w:color="auto" w:fill="auto"/>
            <w:vAlign w:val="center"/>
          </w:tcPr>
          <w:p w14:paraId="0547C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D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高压令克棒</w:t>
            </w:r>
          </w:p>
        </w:tc>
        <w:tc>
          <w:tcPr>
            <w:tcW w:w="3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伸缩式  3节3米 10-35KV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B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340" w:type="dxa"/>
            <w:tcBorders>
              <w:top w:val="single" w:color="000000" w:sz="4" w:space="0"/>
              <w:left w:val="single" w:color="000000" w:sz="4" w:space="0"/>
              <w:bottom w:val="single" w:color="000000" w:sz="4" w:space="0"/>
            </w:tcBorders>
            <w:shd w:val="clear" w:color="auto" w:fill="auto"/>
            <w:noWrap/>
            <w:vAlign w:val="center"/>
          </w:tcPr>
          <w:p w14:paraId="7347C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07DD7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35" w:type="dxa"/>
            <w:tcBorders>
              <w:top w:val="nil"/>
              <w:bottom w:val="single" w:color="000000" w:sz="4" w:space="0"/>
              <w:right w:val="single" w:color="000000" w:sz="4" w:space="0"/>
            </w:tcBorders>
            <w:shd w:val="clear" w:color="auto" w:fill="auto"/>
            <w:vAlign w:val="center"/>
          </w:tcPr>
          <w:p w14:paraId="15DC8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D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电力室用手持接地线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1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 3*1.5米+5米 1.5米棒 35KV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B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340" w:type="dxa"/>
            <w:tcBorders>
              <w:top w:val="single" w:color="000000" w:sz="4" w:space="0"/>
              <w:left w:val="single" w:color="000000" w:sz="4" w:space="0"/>
              <w:bottom w:val="single" w:color="000000" w:sz="4" w:space="0"/>
            </w:tcBorders>
            <w:shd w:val="clear" w:color="auto" w:fill="auto"/>
            <w:noWrap/>
            <w:vAlign w:val="center"/>
          </w:tcPr>
          <w:p w14:paraId="10290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r>
      <w:tr w14:paraId="176A5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835" w:type="dxa"/>
            <w:tcBorders>
              <w:top w:val="nil"/>
              <w:bottom w:val="single" w:color="000000" w:sz="4" w:space="0"/>
              <w:right w:val="single" w:color="000000" w:sz="4" w:space="0"/>
            </w:tcBorders>
            <w:shd w:val="clear" w:color="auto" w:fill="auto"/>
            <w:vAlign w:val="center"/>
          </w:tcPr>
          <w:p w14:paraId="10B36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5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340" w:type="dxa"/>
            <w:tcBorders>
              <w:top w:val="single" w:color="000000" w:sz="4" w:space="0"/>
              <w:left w:val="single" w:color="000000" w:sz="4" w:space="0"/>
              <w:bottom w:val="single" w:color="000000" w:sz="4" w:space="0"/>
            </w:tcBorders>
            <w:shd w:val="clear" w:color="auto" w:fill="auto"/>
            <w:noWrap/>
            <w:vAlign w:val="center"/>
          </w:tcPr>
          <w:p w14:paraId="61750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r>
      <w:tr w14:paraId="4D3C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5" w:type="dxa"/>
            <w:tcBorders>
              <w:top w:val="nil"/>
              <w:bottom w:val="single" w:color="000000" w:sz="4" w:space="0"/>
              <w:right w:val="single" w:color="000000" w:sz="4" w:space="0"/>
            </w:tcBorders>
            <w:shd w:val="clear" w:color="auto" w:fill="auto"/>
            <w:vAlign w:val="center"/>
          </w:tcPr>
          <w:p w14:paraId="07801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2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6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340" w:type="dxa"/>
            <w:tcBorders>
              <w:top w:val="single" w:color="000000" w:sz="4" w:space="0"/>
              <w:left w:val="single" w:color="000000" w:sz="4" w:space="0"/>
              <w:bottom w:val="single" w:color="000000" w:sz="4" w:space="0"/>
            </w:tcBorders>
            <w:shd w:val="clear" w:color="auto" w:fill="auto"/>
            <w:noWrap/>
            <w:vAlign w:val="center"/>
          </w:tcPr>
          <w:p w14:paraId="28283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r>
      <w:tr w14:paraId="0D99D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835" w:type="dxa"/>
            <w:tcBorders>
              <w:top w:val="nil"/>
              <w:bottom w:val="single" w:color="000000" w:sz="4" w:space="0"/>
              <w:right w:val="single" w:color="000000" w:sz="4" w:space="0"/>
            </w:tcBorders>
            <w:shd w:val="clear" w:color="auto" w:fill="auto"/>
            <w:vAlign w:val="center"/>
          </w:tcPr>
          <w:p w14:paraId="1AD9D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306475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6B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500V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1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bottom w:val="single" w:color="000000" w:sz="4" w:space="0"/>
            </w:tcBorders>
            <w:shd w:val="clear" w:color="auto" w:fill="auto"/>
            <w:noWrap/>
            <w:vAlign w:val="center"/>
          </w:tcPr>
          <w:p w14:paraId="4AE8A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14:paraId="58941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835" w:type="dxa"/>
            <w:tcBorders>
              <w:top w:val="nil"/>
              <w:bottom w:val="single" w:color="000000" w:sz="4" w:space="0"/>
              <w:right w:val="single" w:color="000000" w:sz="4" w:space="0"/>
            </w:tcBorders>
            <w:shd w:val="clear" w:color="auto" w:fill="auto"/>
            <w:vAlign w:val="center"/>
          </w:tcPr>
          <w:p w14:paraId="130A1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27539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3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1000V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bottom w:val="single" w:color="000000" w:sz="4" w:space="0"/>
            </w:tcBorders>
            <w:shd w:val="clear" w:color="auto" w:fill="auto"/>
            <w:noWrap/>
            <w:vAlign w:val="center"/>
          </w:tcPr>
          <w:p w14:paraId="64F37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14:paraId="7E143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835" w:type="dxa"/>
            <w:tcBorders>
              <w:top w:val="nil"/>
              <w:bottom w:val="single" w:color="000000" w:sz="4" w:space="0"/>
              <w:right w:val="single" w:color="000000" w:sz="4" w:space="0"/>
            </w:tcBorders>
            <w:shd w:val="clear" w:color="auto" w:fill="auto"/>
            <w:vAlign w:val="center"/>
          </w:tcPr>
          <w:p w14:paraId="3ABD3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659" w:type="dxa"/>
            <w:tcBorders>
              <w:top w:val="nil"/>
              <w:left w:val="single" w:color="000000" w:sz="4" w:space="0"/>
              <w:bottom w:val="single" w:color="000000" w:sz="4" w:space="0"/>
              <w:right w:val="single" w:color="000000" w:sz="4" w:space="0"/>
            </w:tcBorders>
            <w:shd w:val="clear" w:color="auto" w:fill="auto"/>
            <w:vAlign w:val="center"/>
          </w:tcPr>
          <w:p w14:paraId="4FDE9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2500V</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bottom w:val="single" w:color="000000" w:sz="4" w:space="0"/>
            </w:tcBorders>
            <w:shd w:val="clear" w:color="auto" w:fill="auto"/>
            <w:noWrap/>
            <w:vAlign w:val="center"/>
          </w:tcPr>
          <w:p w14:paraId="15A7F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14:paraId="4DFA7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835" w:type="dxa"/>
            <w:tcBorders>
              <w:top w:val="nil"/>
              <w:right w:val="single" w:color="000000" w:sz="4" w:space="0"/>
            </w:tcBorders>
            <w:shd w:val="clear" w:color="auto" w:fill="auto"/>
            <w:vAlign w:val="center"/>
          </w:tcPr>
          <w:p w14:paraId="4C85F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659" w:type="dxa"/>
            <w:tcBorders>
              <w:top w:val="single" w:color="000000" w:sz="4" w:space="0"/>
              <w:left w:val="single" w:color="000000" w:sz="4" w:space="0"/>
              <w:right w:val="single" w:color="000000" w:sz="4" w:space="0"/>
            </w:tcBorders>
            <w:shd w:val="clear" w:color="auto" w:fill="auto"/>
            <w:noWrap/>
            <w:vAlign w:val="center"/>
          </w:tcPr>
          <w:p w14:paraId="2CC27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接地电阻测量仪</w:t>
            </w:r>
          </w:p>
        </w:tc>
        <w:tc>
          <w:tcPr>
            <w:tcW w:w="3136" w:type="dxa"/>
            <w:tcBorders>
              <w:top w:val="single" w:color="000000" w:sz="4" w:space="0"/>
              <w:left w:val="single" w:color="000000" w:sz="4" w:space="0"/>
              <w:right w:val="single" w:color="000000" w:sz="4" w:space="0"/>
            </w:tcBorders>
            <w:shd w:val="clear" w:color="auto" w:fill="auto"/>
            <w:noWrap/>
            <w:vAlign w:val="center"/>
          </w:tcPr>
          <w:p w14:paraId="57D06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UT522</w:t>
            </w:r>
          </w:p>
        </w:tc>
        <w:tc>
          <w:tcPr>
            <w:tcW w:w="1105" w:type="dxa"/>
            <w:tcBorders>
              <w:top w:val="single" w:color="000000" w:sz="4" w:space="0"/>
              <w:left w:val="single" w:color="000000" w:sz="4" w:space="0"/>
              <w:right w:val="single" w:color="000000" w:sz="4" w:space="0"/>
            </w:tcBorders>
            <w:shd w:val="clear" w:color="auto" w:fill="auto"/>
            <w:vAlign w:val="center"/>
          </w:tcPr>
          <w:p w14:paraId="7D2ED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340" w:type="dxa"/>
            <w:tcBorders>
              <w:top w:val="single" w:color="000000" w:sz="4" w:space="0"/>
              <w:left w:val="single" w:color="000000" w:sz="4" w:space="0"/>
            </w:tcBorders>
            <w:shd w:val="clear" w:color="auto" w:fill="auto"/>
            <w:noWrap/>
            <w:vAlign w:val="center"/>
          </w:tcPr>
          <w:p w14:paraId="3A00F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bl>
    <w:p w14:paraId="259F5895">
      <w:pPr>
        <w:pStyle w:val="6"/>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自合同签订后36个月。</w:t>
      </w:r>
    </w:p>
    <w:p w14:paraId="0D8F4000">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三、技术要求</w:t>
      </w:r>
    </w:p>
    <w:p w14:paraId="5977A6C4">
      <w:pPr>
        <w:pStyle w:val="6"/>
        <w:ind w:firstLine="480" w:firstLineChars="200"/>
        <w:rPr>
          <w:rFonts w:hint="eastAsia" w:ascii="宋体" w:eastAsiaTheme="minorEastAsia"/>
          <w:lang w:val="en-US" w:eastAsia="zh-CN"/>
        </w:rPr>
      </w:pPr>
      <w:r>
        <w:rPr>
          <w:rFonts w:hint="eastAsia" w:ascii="宋体"/>
          <w:lang w:val="en-US" w:eastAsia="zh-CN"/>
        </w:rPr>
        <w:t>1.供应商需根据电力安全工器具预防性试验规程DL/T 1476—2023相关检测标准进行检测。</w:t>
      </w:r>
    </w:p>
    <w:p w14:paraId="3CFE85B9">
      <w:pPr>
        <w:pStyle w:val="6"/>
        <w:ind w:firstLine="480" w:firstLineChars="200"/>
        <w:rPr>
          <w:rFonts w:hint="default" w:ascii="宋体"/>
          <w:lang w:val="en-US" w:eastAsia="zh-CN"/>
        </w:rPr>
      </w:pPr>
      <w:r>
        <w:rPr>
          <w:rFonts w:hint="eastAsia" w:ascii="宋体"/>
          <w:lang w:val="en-US" w:eastAsia="zh-CN"/>
        </w:rPr>
        <w:t>2.</w:t>
      </w:r>
      <w:r>
        <w:rPr>
          <w:rFonts w:hint="eastAsia"/>
          <w:lang w:val="en-US" w:eastAsia="zh-CN"/>
        </w:rPr>
        <w:t>供应商</w:t>
      </w:r>
      <w:r>
        <w:rPr>
          <w:rFonts w:hint="eastAsia" w:ascii="宋体"/>
          <w:lang w:val="en-US" w:eastAsia="zh-CN"/>
        </w:rPr>
        <w:t>根据采购人要求进行检测，并出具合规的检测报告（加盖CMA章）。</w:t>
      </w:r>
    </w:p>
    <w:p w14:paraId="6CBB2579">
      <w:pPr>
        <w:pStyle w:val="6"/>
        <w:numPr>
          <w:ilvl w:val="0"/>
          <w:numId w:val="0"/>
        </w:numPr>
        <w:ind w:firstLine="482" w:firstLineChars="200"/>
        <w:rPr>
          <w:rFonts w:hint="eastAsia" w:cs="仿宋" w:asciiTheme="minorEastAsia" w:hAnsiTheme="minorEastAsia"/>
          <w:b/>
          <w:bCs/>
          <w:kern w:val="0"/>
          <w:lang w:val="en-US" w:eastAsia="zh-CN"/>
        </w:rPr>
      </w:pPr>
      <w:r>
        <w:rPr>
          <w:rFonts w:hint="eastAsia" w:cs="仿宋" w:asciiTheme="minorEastAsia" w:hAnsiTheme="minorEastAsia"/>
          <w:b/>
          <w:bCs/>
          <w:kern w:val="0"/>
          <w:lang w:val="en-US" w:eastAsia="zh-CN"/>
        </w:rPr>
        <w:t>▲三、验收方式</w:t>
      </w:r>
    </w:p>
    <w:p w14:paraId="40C12C2F">
      <w:pPr>
        <w:pStyle w:val="6"/>
        <w:numPr>
          <w:ilvl w:val="0"/>
          <w:numId w:val="0"/>
        </w:numPr>
        <w:ind w:firstLine="480" w:firstLineChars="200"/>
        <w:rPr>
          <w:rFonts w:hint="eastAsia" w:cs="仿宋" w:asciiTheme="minorEastAsia" w:hAnsiTheme="minorEastAsia"/>
          <w:kern w:val="0"/>
          <w:lang w:val="en-US" w:eastAsia="zh-CN"/>
        </w:rPr>
      </w:pPr>
      <w:r>
        <w:rPr>
          <w:rFonts w:hint="eastAsia" w:cs="仿宋" w:asciiTheme="minorEastAsia" w:hAnsiTheme="minorEastAsia"/>
          <w:kern w:val="0"/>
          <w:lang w:val="en-US" w:eastAsia="zh-CN"/>
        </w:rPr>
        <w:t>供应商按照国家相关检测标准进行检测后出具合规的检测报告（加盖CMA章）。</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▲四、服务和质量要求</w:t>
      </w:r>
    </w:p>
    <w:p w14:paraId="011C70E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1.采购人根据实际</w:t>
      </w:r>
      <w:r>
        <w:rPr>
          <w:rFonts w:hint="eastAsia" w:ascii="宋体" w:hAnsi="宋体" w:eastAsia="宋体" w:cs="宋体"/>
          <w:color w:val="auto"/>
          <w:sz w:val="24"/>
          <w:szCs w:val="24"/>
          <w:highlight w:val="none"/>
          <w:lang w:val="en-US" w:eastAsia="zh-CN"/>
        </w:rPr>
        <w:t>需求，由采购人将防护用品货物分批次邮寄至供应商指定地址（邮寄费由供应商承担）或供应商安排专人上门取件。</w:t>
      </w:r>
    </w:p>
    <w:p w14:paraId="4EAB0E0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2.供应商检测数据要客观、真实，不得弄虚作假。</w:t>
      </w:r>
    </w:p>
    <w:p w14:paraId="7ADF27F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采购人通知后，供应商在收到待检工具后10个工作日内提供相应检测报告，经双方确认无误后，供应商出具的独立检测报告（加盖CMA章）包括一式两份的纸质检测报告及一份电子报告，电子报告原则上在数据确认后3个工作日内出具，书面报告（一式两份）需送达采购人指定地址。</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4"/>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4481"/>
      <w:bookmarkEnd w:id="19"/>
      <w:bookmarkStart w:id="20" w:name="_Toc184313297"/>
      <w:bookmarkEnd w:id="20"/>
      <w:bookmarkStart w:id="21" w:name="_Toc184308045"/>
      <w:bookmarkEnd w:id="21"/>
      <w:bookmarkStart w:id="22" w:name="_Toc184313283"/>
      <w:bookmarkEnd w:id="22"/>
      <w:bookmarkStart w:id="23" w:name="_Toc184310283"/>
      <w:bookmarkEnd w:id="23"/>
      <w:bookmarkStart w:id="24" w:name="_Toc184313240"/>
      <w:bookmarkEnd w:id="24"/>
      <w:bookmarkStart w:id="25" w:name="_Toc184308064"/>
      <w:bookmarkEnd w:id="25"/>
      <w:bookmarkStart w:id="26" w:name="_Toc184312074"/>
      <w:bookmarkEnd w:id="26"/>
      <w:bookmarkStart w:id="27" w:name="_Toc184312083"/>
      <w:bookmarkEnd w:id="27"/>
      <w:bookmarkStart w:id="28" w:name="_Toc184310287"/>
      <w:bookmarkEnd w:id="28"/>
      <w:bookmarkStart w:id="29" w:name="_Toc184308042"/>
      <w:bookmarkEnd w:id="29"/>
      <w:bookmarkStart w:id="30" w:name="_Toc184313286"/>
      <w:bookmarkEnd w:id="30"/>
      <w:bookmarkStart w:id="31" w:name="_Toc184308050"/>
      <w:bookmarkEnd w:id="31"/>
      <w:bookmarkStart w:id="32" w:name="_Toc184313289"/>
      <w:bookmarkEnd w:id="32"/>
      <w:bookmarkStart w:id="33" w:name="_Toc184310308"/>
      <w:bookmarkEnd w:id="33"/>
      <w:bookmarkStart w:id="34" w:name="_Toc184308062"/>
      <w:bookmarkEnd w:id="34"/>
      <w:bookmarkStart w:id="35" w:name="_Toc184313269"/>
      <w:bookmarkEnd w:id="35"/>
      <w:bookmarkStart w:id="36" w:name="_Toc184312118"/>
      <w:bookmarkEnd w:id="36"/>
      <w:bookmarkStart w:id="37" w:name="_Toc184310277"/>
      <w:bookmarkEnd w:id="37"/>
      <w:bookmarkStart w:id="38" w:name="_Toc184310325"/>
      <w:bookmarkEnd w:id="38"/>
      <w:bookmarkStart w:id="39" w:name="_Toc184313244"/>
      <w:bookmarkEnd w:id="39"/>
      <w:bookmarkStart w:id="40" w:name="_Toc184308085"/>
      <w:bookmarkEnd w:id="40"/>
      <w:bookmarkStart w:id="41" w:name="_Toc184308103"/>
      <w:bookmarkEnd w:id="41"/>
      <w:bookmarkStart w:id="42" w:name="_Toc184312103"/>
      <w:bookmarkEnd w:id="42"/>
      <w:bookmarkStart w:id="43" w:name="_Toc184308106"/>
      <w:bookmarkEnd w:id="43"/>
      <w:bookmarkStart w:id="44" w:name="_Toc184313243"/>
      <w:bookmarkEnd w:id="44"/>
      <w:bookmarkStart w:id="45" w:name="_Toc184314430"/>
      <w:bookmarkEnd w:id="45"/>
      <w:bookmarkStart w:id="46" w:name="_Toc184312087"/>
      <w:bookmarkEnd w:id="46"/>
      <w:bookmarkStart w:id="47" w:name="_Toc184314435"/>
      <w:bookmarkEnd w:id="47"/>
      <w:bookmarkStart w:id="48" w:name="_Toc184308091"/>
      <w:bookmarkEnd w:id="48"/>
      <w:bookmarkStart w:id="49" w:name="_Toc184314470"/>
      <w:bookmarkEnd w:id="49"/>
      <w:bookmarkStart w:id="50" w:name="_Toc184313307"/>
      <w:bookmarkEnd w:id="50"/>
      <w:bookmarkStart w:id="51" w:name="_Toc184308054"/>
      <w:bookmarkEnd w:id="51"/>
      <w:bookmarkStart w:id="52" w:name="_Toc184310318"/>
      <w:bookmarkEnd w:id="52"/>
      <w:bookmarkStart w:id="53" w:name="_Toc184314446"/>
      <w:bookmarkEnd w:id="53"/>
      <w:bookmarkStart w:id="54" w:name="_Toc184310304"/>
      <w:bookmarkEnd w:id="54"/>
      <w:bookmarkStart w:id="55" w:name="_Toc184313260"/>
      <w:bookmarkEnd w:id="55"/>
      <w:bookmarkStart w:id="56" w:name="_Toc184314425"/>
      <w:bookmarkEnd w:id="56"/>
      <w:bookmarkStart w:id="57" w:name="_Toc184314418"/>
      <w:bookmarkEnd w:id="57"/>
      <w:bookmarkStart w:id="58" w:name="_Toc184314478"/>
      <w:bookmarkEnd w:id="58"/>
      <w:bookmarkStart w:id="59" w:name="_Toc184312076"/>
      <w:bookmarkEnd w:id="59"/>
      <w:bookmarkStart w:id="60" w:name="_Toc184310274"/>
      <w:bookmarkEnd w:id="60"/>
      <w:bookmarkStart w:id="61" w:name="_Toc184308087"/>
      <w:bookmarkEnd w:id="61"/>
      <w:bookmarkStart w:id="62" w:name="_Toc184312098"/>
      <w:bookmarkEnd w:id="62"/>
      <w:bookmarkStart w:id="63" w:name="_Toc184314461"/>
      <w:bookmarkEnd w:id="63"/>
      <w:bookmarkStart w:id="64" w:name="_Toc184314448"/>
      <w:bookmarkEnd w:id="64"/>
      <w:bookmarkStart w:id="65" w:name="_Toc184313295"/>
      <w:bookmarkEnd w:id="65"/>
      <w:bookmarkStart w:id="66" w:name="_Toc184312110"/>
      <w:bookmarkEnd w:id="66"/>
      <w:bookmarkStart w:id="67" w:name="_Toc184313239"/>
      <w:bookmarkEnd w:id="67"/>
      <w:bookmarkStart w:id="68" w:name="_Toc184313285"/>
      <w:bookmarkEnd w:id="68"/>
      <w:bookmarkStart w:id="69" w:name="_Toc184313256"/>
      <w:bookmarkEnd w:id="69"/>
      <w:bookmarkStart w:id="70" w:name="_Toc184312088"/>
      <w:bookmarkEnd w:id="70"/>
      <w:bookmarkStart w:id="71" w:name="_Toc184308098"/>
      <w:bookmarkEnd w:id="71"/>
      <w:bookmarkStart w:id="72" w:name="_Toc184313287"/>
      <w:bookmarkEnd w:id="72"/>
      <w:bookmarkStart w:id="73" w:name="_Toc184308101"/>
      <w:bookmarkEnd w:id="73"/>
      <w:bookmarkStart w:id="74" w:name="_Toc184312131"/>
      <w:bookmarkEnd w:id="74"/>
      <w:bookmarkStart w:id="75" w:name="_Toc184310281"/>
      <w:bookmarkEnd w:id="75"/>
      <w:bookmarkStart w:id="76" w:name="_Toc184314463"/>
      <w:bookmarkEnd w:id="76"/>
      <w:bookmarkStart w:id="77" w:name="_Toc184314437"/>
      <w:bookmarkEnd w:id="77"/>
      <w:bookmarkStart w:id="78" w:name="_Toc184314426"/>
      <w:bookmarkEnd w:id="78"/>
      <w:bookmarkStart w:id="79" w:name="_Toc184313245"/>
      <w:bookmarkEnd w:id="79"/>
      <w:bookmarkStart w:id="80" w:name="_Toc184314456"/>
      <w:bookmarkEnd w:id="80"/>
      <w:bookmarkStart w:id="81" w:name="_Toc184310293"/>
      <w:bookmarkEnd w:id="81"/>
      <w:bookmarkStart w:id="82" w:name="_Toc184312073"/>
      <w:bookmarkEnd w:id="82"/>
      <w:bookmarkStart w:id="83" w:name="_Toc184314458"/>
      <w:bookmarkEnd w:id="83"/>
      <w:bookmarkStart w:id="84" w:name="_Toc184313304"/>
      <w:bookmarkEnd w:id="84"/>
      <w:bookmarkStart w:id="85" w:name="_Toc184312086"/>
      <w:bookmarkEnd w:id="85"/>
      <w:bookmarkStart w:id="86" w:name="_Toc184314417"/>
      <w:bookmarkEnd w:id="86"/>
      <w:bookmarkStart w:id="87" w:name="_Toc184312099"/>
      <w:bookmarkEnd w:id="87"/>
      <w:bookmarkStart w:id="88" w:name="_Toc184308063"/>
      <w:bookmarkEnd w:id="88"/>
      <w:bookmarkStart w:id="89" w:name="_Toc184308041"/>
      <w:bookmarkEnd w:id="89"/>
      <w:bookmarkStart w:id="90" w:name="_Toc184310290"/>
      <w:bookmarkEnd w:id="90"/>
      <w:bookmarkStart w:id="91" w:name="_Toc184312135"/>
      <w:bookmarkEnd w:id="91"/>
      <w:bookmarkStart w:id="92" w:name="_Toc184314432"/>
      <w:bookmarkEnd w:id="92"/>
      <w:bookmarkStart w:id="93" w:name="_Toc184314471"/>
      <w:bookmarkEnd w:id="93"/>
      <w:bookmarkStart w:id="94" w:name="_Toc184314476"/>
      <w:bookmarkEnd w:id="94"/>
      <w:bookmarkStart w:id="95" w:name="_Toc184314422"/>
      <w:bookmarkEnd w:id="95"/>
      <w:bookmarkStart w:id="96" w:name="_Toc184308058"/>
      <w:bookmarkEnd w:id="96"/>
      <w:bookmarkStart w:id="97" w:name="_Toc184308053"/>
      <w:bookmarkEnd w:id="97"/>
      <w:bookmarkStart w:id="98" w:name="_Toc184312089"/>
      <w:bookmarkEnd w:id="98"/>
      <w:bookmarkStart w:id="99" w:name="_Toc184308086"/>
      <w:bookmarkEnd w:id="99"/>
      <w:bookmarkStart w:id="100" w:name="_Toc184312095"/>
      <w:bookmarkEnd w:id="100"/>
      <w:bookmarkStart w:id="101" w:name="_Toc184313247"/>
      <w:bookmarkEnd w:id="101"/>
      <w:bookmarkStart w:id="102" w:name="_Toc184314431"/>
      <w:bookmarkEnd w:id="102"/>
      <w:bookmarkStart w:id="103" w:name="_Toc184310343"/>
      <w:bookmarkEnd w:id="103"/>
      <w:bookmarkStart w:id="104" w:name="_Toc184310341"/>
      <w:bookmarkEnd w:id="104"/>
      <w:bookmarkStart w:id="105" w:name="_Toc184312072"/>
      <w:bookmarkEnd w:id="105"/>
      <w:bookmarkStart w:id="106" w:name="_Toc184314455"/>
      <w:bookmarkEnd w:id="106"/>
      <w:bookmarkStart w:id="107" w:name="_Toc184310305"/>
      <w:bookmarkEnd w:id="107"/>
      <w:bookmarkStart w:id="108" w:name="_Toc184310289"/>
      <w:bookmarkEnd w:id="108"/>
      <w:bookmarkStart w:id="109" w:name="_Toc184312111"/>
      <w:bookmarkEnd w:id="109"/>
      <w:bookmarkStart w:id="110" w:name="_Toc184314444"/>
      <w:bookmarkEnd w:id="110"/>
      <w:bookmarkStart w:id="111" w:name="_Toc184314436"/>
      <w:bookmarkEnd w:id="111"/>
      <w:bookmarkStart w:id="112" w:name="_Toc184313284"/>
      <w:bookmarkEnd w:id="112"/>
      <w:bookmarkStart w:id="113" w:name="_Toc184310272"/>
      <w:bookmarkEnd w:id="113"/>
      <w:bookmarkStart w:id="114" w:name="_Toc184312109"/>
      <w:bookmarkEnd w:id="114"/>
      <w:bookmarkStart w:id="115" w:name="_Toc184313263"/>
      <w:bookmarkEnd w:id="115"/>
      <w:bookmarkStart w:id="116" w:name="_Toc184313261"/>
      <w:bookmarkEnd w:id="116"/>
      <w:bookmarkStart w:id="117" w:name="_Toc184314477"/>
      <w:bookmarkEnd w:id="117"/>
      <w:bookmarkStart w:id="118" w:name="_Toc184310319"/>
      <w:bookmarkEnd w:id="118"/>
      <w:bookmarkStart w:id="119" w:name="_Toc184308057"/>
      <w:bookmarkEnd w:id="119"/>
      <w:bookmarkStart w:id="120" w:name="_Toc184313310"/>
      <w:bookmarkEnd w:id="120"/>
      <w:bookmarkStart w:id="121" w:name="_Toc184313296"/>
      <w:bookmarkEnd w:id="121"/>
      <w:bookmarkStart w:id="122" w:name="_Toc184312106"/>
      <w:bookmarkEnd w:id="122"/>
      <w:bookmarkStart w:id="123" w:name="_Toc184310317"/>
      <w:bookmarkEnd w:id="123"/>
      <w:bookmarkStart w:id="124" w:name="_Toc184314443"/>
      <w:bookmarkEnd w:id="124"/>
      <w:bookmarkStart w:id="125" w:name="_Toc184313246"/>
      <w:bookmarkEnd w:id="125"/>
      <w:bookmarkStart w:id="126" w:name="_Toc184312081"/>
      <w:bookmarkEnd w:id="126"/>
      <w:bookmarkStart w:id="127" w:name="_Toc184313306"/>
      <w:bookmarkEnd w:id="127"/>
      <w:bookmarkStart w:id="128" w:name="_Toc184310337"/>
      <w:bookmarkEnd w:id="128"/>
      <w:bookmarkStart w:id="129" w:name="_Toc184313280"/>
      <w:bookmarkEnd w:id="129"/>
      <w:bookmarkStart w:id="130" w:name="_Toc184314449"/>
      <w:bookmarkEnd w:id="130"/>
      <w:bookmarkStart w:id="131" w:name="_Toc184314454"/>
      <w:bookmarkEnd w:id="131"/>
      <w:bookmarkStart w:id="132" w:name="_Toc184310279"/>
      <w:bookmarkEnd w:id="132"/>
      <w:bookmarkStart w:id="133" w:name="_Toc184314441"/>
      <w:bookmarkEnd w:id="133"/>
      <w:bookmarkStart w:id="134" w:name="_Toc184310291"/>
      <w:bookmarkEnd w:id="134"/>
      <w:bookmarkStart w:id="135" w:name="_Toc184312139"/>
      <w:bookmarkEnd w:id="135"/>
      <w:bookmarkStart w:id="136" w:name="_Toc184312070"/>
      <w:bookmarkEnd w:id="136"/>
      <w:bookmarkStart w:id="137" w:name="_Toc184314434"/>
      <w:bookmarkEnd w:id="137"/>
      <w:bookmarkStart w:id="138" w:name="_Toc184313279"/>
      <w:bookmarkEnd w:id="138"/>
      <w:bookmarkStart w:id="139" w:name="_Toc184312079"/>
      <w:bookmarkEnd w:id="139"/>
      <w:bookmarkStart w:id="140" w:name="_Toc184312123"/>
      <w:bookmarkEnd w:id="140"/>
      <w:bookmarkStart w:id="141" w:name="_Toc184312122"/>
      <w:bookmarkEnd w:id="141"/>
      <w:bookmarkStart w:id="142" w:name="_Toc184310276"/>
      <w:bookmarkEnd w:id="142"/>
      <w:bookmarkStart w:id="143" w:name="_Toc184310338"/>
      <w:bookmarkEnd w:id="143"/>
      <w:bookmarkStart w:id="144" w:name="_Toc184314427"/>
      <w:bookmarkEnd w:id="144"/>
      <w:bookmarkStart w:id="145" w:name="_Toc184308092"/>
      <w:bookmarkEnd w:id="145"/>
      <w:bookmarkStart w:id="146" w:name="_Toc184313290"/>
      <w:bookmarkEnd w:id="146"/>
      <w:bookmarkStart w:id="147" w:name="_Toc184308105"/>
      <w:bookmarkEnd w:id="147"/>
      <w:bookmarkStart w:id="148" w:name="_Toc184312105"/>
      <w:bookmarkEnd w:id="148"/>
      <w:bookmarkStart w:id="149" w:name="_Toc184313308"/>
      <w:bookmarkEnd w:id="149"/>
      <w:bookmarkStart w:id="150" w:name="_Toc184308096"/>
      <w:bookmarkEnd w:id="150"/>
      <w:bookmarkStart w:id="151" w:name="_Toc184314413"/>
      <w:bookmarkEnd w:id="151"/>
      <w:bookmarkStart w:id="152" w:name="_Toc184312092"/>
      <w:bookmarkEnd w:id="152"/>
      <w:bookmarkStart w:id="153" w:name="_Toc184312094"/>
      <w:bookmarkEnd w:id="153"/>
      <w:bookmarkStart w:id="154" w:name="_Toc184310282"/>
      <w:bookmarkEnd w:id="154"/>
      <w:bookmarkStart w:id="155" w:name="_Toc184308048"/>
      <w:bookmarkEnd w:id="155"/>
      <w:bookmarkStart w:id="156" w:name="_Toc184310299"/>
      <w:bookmarkEnd w:id="156"/>
      <w:bookmarkStart w:id="157" w:name="_Toc184310284"/>
      <w:bookmarkEnd w:id="157"/>
      <w:bookmarkStart w:id="158" w:name="_Toc184313241"/>
      <w:bookmarkEnd w:id="158"/>
      <w:bookmarkStart w:id="159" w:name="_Toc184314433"/>
      <w:bookmarkEnd w:id="159"/>
      <w:bookmarkStart w:id="160" w:name="_Toc184313266"/>
      <w:bookmarkEnd w:id="160"/>
      <w:bookmarkStart w:id="161" w:name="_Toc184313272"/>
      <w:bookmarkEnd w:id="161"/>
      <w:bookmarkStart w:id="162" w:name="_Toc184310298"/>
      <w:bookmarkEnd w:id="162"/>
      <w:bookmarkStart w:id="163" w:name="_Toc184313299"/>
      <w:bookmarkEnd w:id="163"/>
      <w:bookmarkStart w:id="164" w:name="_Toc184313262"/>
      <w:bookmarkEnd w:id="164"/>
      <w:bookmarkStart w:id="165" w:name="_Toc184310327"/>
      <w:bookmarkEnd w:id="165"/>
      <w:bookmarkStart w:id="166" w:name="_Toc184313301"/>
      <w:bookmarkEnd w:id="166"/>
      <w:bookmarkStart w:id="167" w:name="_Toc184308084"/>
      <w:bookmarkEnd w:id="167"/>
      <w:bookmarkStart w:id="168" w:name="_Toc184308069"/>
      <w:bookmarkEnd w:id="168"/>
      <w:bookmarkStart w:id="169" w:name="_Toc184308068"/>
      <w:bookmarkEnd w:id="169"/>
      <w:bookmarkStart w:id="170" w:name="_Toc184312069"/>
      <w:bookmarkEnd w:id="170"/>
      <w:bookmarkStart w:id="171" w:name="_Toc184313254"/>
      <w:bookmarkEnd w:id="171"/>
      <w:bookmarkStart w:id="172" w:name="_Toc184308059"/>
      <w:bookmarkEnd w:id="172"/>
      <w:bookmarkStart w:id="173" w:name="_Toc184312124"/>
      <w:bookmarkEnd w:id="173"/>
      <w:bookmarkStart w:id="174" w:name="_Toc184313275"/>
      <w:bookmarkEnd w:id="174"/>
      <w:bookmarkStart w:id="175" w:name="_Toc184310275"/>
      <w:bookmarkEnd w:id="175"/>
      <w:bookmarkStart w:id="176" w:name="_Toc184308108"/>
      <w:bookmarkEnd w:id="176"/>
      <w:bookmarkStart w:id="177" w:name="_Toc184312084"/>
      <w:bookmarkEnd w:id="177"/>
      <w:bookmarkStart w:id="178" w:name="_Toc184313264"/>
      <w:bookmarkEnd w:id="178"/>
      <w:bookmarkStart w:id="179" w:name="_Toc184312100"/>
      <w:bookmarkEnd w:id="179"/>
      <w:bookmarkStart w:id="180" w:name="_Toc184312078"/>
      <w:bookmarkEnd w:id="180"/>
      <w:bookmarkStart w:id="181" w:name="_Toc184308065"/>
      <w:bookmarkEnd w:id="181"/>
      <w:bookmarkStart w:id="182" w:name="_Toc184310342"/>
      <w:bookmarkEnd w:id="182"/>
      <w:bookmarkStart w:id="183" w:name="_Toc184310312"/>
      <w:bookmarkEnd w:id="183"/>
      <w:bookmarkStart w:id="184" w:name="_Toc184314473"/>
      <w:bookmarkEnd w:id="184"/>
      <w:bookmarkStart w:id="185" w:name="_Toc184310295"/>
      <w:bookmarkEnd w:id="185"/>
      <w:bookmarkStart w:id="186" w:name="_Toc184310313"/>
      <w:bookmarkEnd w:id="186"/>
      <w:bookmarkStart w:id="187" w:name="_Toc184312128"/>
      <w:bookmarkEnd w:id="187"/>
      <w:bookmarkStart w:id="188" w:name="_Toc184308097"/>
      <w:bookmarkEnd w:id="188"/>
      <w:bookmarkStart w:id="189" w:name="_Toc184310332"/>
      <w:bookmarkEnd w:id="189"/>
      <w:bookmarkStart w:id="190" w:name="_Toc184308040"/>
      <w:bookmarkEnd w:id="190"/>
      <w:bookmarkStart w:id="191" w:name="_Toc184308081"/>
      <w:bookmarkEnd w:id="191"/>
      <w:bookmarkStart w:id="192" w:name="_Toc184308038"/>
      <w:bookmarkEnd w:id="192"/>
      <w:bookmarkStart w:id="193" w:name="_Toc184310309"/>
      <w:bookmarkEnd w:id="193"/>
      <w:bookmarkStart w:id="194" w:name="_Toc184308094"/>
      <w:bookmarkEnd w:id="194"/>
      <w:bookmarkStart w:id="195" w:name="_Toc184308093"/>
      <w:bookmarkEnd w:id="195"/>
      <w:bookmarkStart w:id="196" w:name="_Toc184310324"/>
      <w:bookmarkEnd w:id="196"/>
      <w:bookmarkStart w:id="197" w:name="_Toc184310297"/>
      <w:bookmarkEnd w:id="197"/>
      <w:bookmarkStart w:id="198" w:name="_Toc184308039"/>
      <w:bookmarkEnd w:id="198"/>
      <w:bookmarkStart w:id="199" w:name="_Toc184314468"/>
      <w:bookmarkEnd w:id="199"/>
      <w:bookmarkStart w:id="200" w:name="_Toc184313277"/>
      <w:bookmarkEnd w:id="200"/>
      <w:bookmarkStart w:id="201" w:name="_Toc184308044"/>
      <w:bookmarkEnd w:id="201"/>
      <w:bookmarkStart w:id="202" w:name="_Toc184310330"/>
      <w:bookmarkEnd w:id="202"/>
      <w:bookmarkStart w:id="203" w:name="_Toc184313278"/>
      <w:bookmarkEnd w:id="203"/>
      <w:bookmarkStart w:id="204" w:name="_Toc184313255"/>
      <w:bookmarkEnd w:id="204"/>
      <w:bookmarkStart w:id="205" w:name="_Toc184314442"/>
      <w:bookmarkEnd w:id="205"/>
      <w:bookmarkStart w:id="206" w:name="_Toc184314451"/>
      <w:bookmarkEnd w:id="206"/>
      <w:bookmarkStart w:id="207" w:name="_Toc184308102"/>
      <w:bookmarkEnd w:id="207"/>
      <w:bookmarkStart w:id="208" w:name="_Toc184310273"/>
      <w:bookmarkEnd w:id="208"/>
      <w:bookmarkStart w:id="209" w:name="_Toc184308072"/>
      <w:bookmarkEnd w:id="209"/>
      <w:bookmarkStart w:id="210" w:name="_Toc184312075"/>
      <w:bookmarkEnd w:id="210"/>
      <w:bookmarkStart w:id="211" w:name="_Toc184308078"/>
      <w:bookmarkEnd w:id="211"/>
      <w:bookmarkStart w:id="212" w:name="_Toc184314411"/>
      <w:bookmarkEnd w:id="212"/>
      <w:bookmarkStart w:id="213" w:name="_Toc184312113"/>
      <w:bookmarkEnd w:id="213"/>
      <w:bookmarkStart w:id="214" w:name="_Toc184314467"/>
      <w:bookmarkEnd w:id="214"/>
      <w:bookmarkStart w:id="215" w:name="_Toc184310340"/>
      <w:bookmarkEnd w:id="215"/>
      <w:bookmarkStart w:id="216" w:name="_Toc184310322"/>
      <w:bookmarkEnd w:id="216"/>
      <w:bookmarkStart w:id="217" w:name="_Toc184313294"/>
      <w:bookmarkEnd w:id="217"/>
      <w:bookmarkStart w:id="218" w:name="_Toc184313288"/>
      <w:bookmarkEnd w:id="218"/>
      <w:bookmarkStart w:id="219" w:name="_Toc184312117"/>
      <w:bookmarkEnd w:id="219"/>
      <w:bookmarkStart w:id="220" w:name="_Toc184314475"/>
      <w:bookmarkEnd w:id="220"/>
      <w:bookmarkStart w:id="221" w:name="_Toc184308077"/>
      <w:bookmarkEnd w:id="221"/>
      <w:bookmarkStart w:id="222" w:name="_Toc184310323"/>
      <w:bookmarkEnd w:id="222"/>
      <w:bookmarkStart w:id="223" w:name="_Toc184314420"/>
      <w:bookmarkEnd w:id="223"/>
      <w:bookmarkStart w:id="224" w:name="_Toc184310288"/>
      <w:bookmarkEnd w:id="224"/>
      <w:bookmarkStart w:id="225" w:name="_Toc184312114"/>
      <w:bookmarkEnd w:id="225"/>
      <w:bookmarkStart w:id="226" w:name="_Toc184308082"/>
      <w:bookmarkEnd w:id="226"/>
      <w:bookmarkStart w:id="227" w:name="_Toc184312091"/>
      <w:bookmarkEnd w:id="227"/>
      <w:bookmarkStart w:id="228" w:name="_Toc184312115"/>
      <w:bookmarkEnd w:id="228"/>
      <w:bookmarkStart w:id="229" w:name="_Toc184312129"/>
      <w:bookmarkEnd w:id="229"/>
      <w:bookmarkStart w:id="230" w:name="_Toc184313305"/>
      <w:bookmarkEnd w:id="230"/>
      <w:bookmarkStart w:id="231" w:name="_Toc184314416"/>
      <w:bookmarkEnd w:id="231"/>
      <w:bookmarkStart w:id="232" w:name="_Toc184310307"/>
      <w:bookmarkEnd w:id="232"/>
      <w:bookmarkStart w:id="233" w:name="_Toc184308061"/>
      <w:bookmarkEnd w:id="233"/>
      <w:bookmarkStart w:id="234" w:name="_Toc184310339"/>
      <w:bookmarkEnd w:id="234"/>
      <w:bookmarkStart w:id="235" w:name="_Toc184308066"/>
      <w:bookmarkEnd w:id="235"/>
      <w:bookmarkStart w:id="236" w:name="_Toc184313302"/>
      <w:bookmarkEnd w:id="236"/>
      <w:bookmarkStart w:id="237" w:name="_Toc184312097"/>
      <w:bookmarkEnd w:id="237"/>
      <w:bookmarkStart w:id="238" w:name="_Toc184310278"/>
      <w:bookmarkEnd w:id="238"/>
      <w:bookmarkStart w:id="239" w:name="_Toc184313274"/>
      <w:bookmarkEnd w:id="239"/>
      <w:bookmarkStart w:id="240" w:name="_Toc184310315"/>
      <w:bookmarkEnd w:id="240"/>
      <w:bookmarkStart w:id="241" w:name="_Toc184308079"/>
      <w:bookmarkEnd w:id="241"/>
      <w:bookmarkStart w:id="242" w:name="_Toc184312071"/>
      <w:bookmarkEnd w:id="242"/>
      <w:bookmarkStart w:id="243" w:name="_Toc184313271"/>
      <w:bookmarkEnd w:id="243"/>
      <w:bookmarkStart w:id="244" w:name="_Toc184310329"/>
      <w:bookmarkEnd w:id="244"/>
      <w:bookmarkStart w:id="245" w:name="_Toc184308036"/>
      <w:bookmarkEnd w:id="245"/>
      <w:bookmarkStart w:id="246" w:name="_Toc184310328"/>
      <w:bookmarkEnd w:id="246"/>
      <w:bookmarkStart w:id="247" w:name="_Toc184310285"/>
      <w:bookmarkEnd w:id="247"/>
      <w:bookmarkStart w:id="248" w:name="_Toc184314421"/>
      <w:bookmarkEnd w:id="248"/>
      <w:bookmarkStart w:id="249" w:name="_Toc184313291"/>
      <w:bookmarkEnd w:id="249"/>
      <w:bookmarkStart w:id="250" w:name="_Toc184314415"/>
      <w:bookmarkEnd w:id="250"/>
      <w:bookmarkStart w:id="251" w:name="_Toc184308051"/>
      <w:bookmarkEnd w:id="251"/>
      <w:bookmarkStart w:id="252" w:name="_Toc184313238"/>
      <w:bookmarkEnd w:id="252"/>
      <w:bookmarkStart w:id="253" w:name="_Toc184314450"/>
      <w:bookmarkEnd w:id="253"/>
      <w:bookmarkStart w:id="254" w:name="_Toc184310301"/>
      <w:bookmarkEnd w:id="254"/>
      <w:bookmarkStart w:id="255" w:name="_Toc184310292"/>
      <w:bookmarkEnd w:id="255"/>
      <w:bookmarkStart w:id="256" w:name="_Toc184314439"/>
      <w:bookmarkEnd w:id="256"/>
      <w:bookmarkStart w:id="257" w:name="_Toc184312130"/>
      <w:bookmarkEnd w:id="257"/>
      <w:bookmarkStart w:id="258" w:name="_Toc184310316"/>
      <w:bookmarkEnd w:id="258"/>
      <w:bookmarkStart w:id="259" w:name="_Toc184313268"/>
      <w:bookmarkEnd w:id="259"/>
      <w:bookmarkStart w:id="260" w:name="_Toc184310311"/>
      <w:bookmarkEnd w:id="260"/>
      <w:bookmarkStart w:id="261" w:name="_Toc184308049"/>
      <w:bookmarkEnd w:id="261"/>
      <w:bookmarkStart w:id="262" w:name="_Toc184312137"/>
      <w:bookmarkEnd w:id="262"/>
      <w:bookmarkStart w:id="263" w:name="_Toc184312126"/>
      <w:bookmarkEnd w:id="263"/>
      <w:bookmarkStart w:id="264" w:name="_Toc184312107"/>
      <w:bookmarkEnd w:id="264"/>
      <w:bookmarkStart w:id="265" w:name="_Toc184312067"/>
      <w:bookmarkEnd w:id="265"/>
      <w:bookmarkStart w:id="266" w:name="_Toc184312119"/>
      <w:bookmarkEnd w:id="266"/>
      <w:bookmarkStart w:id="267" w:name="_Toc184310326"/>
      <w:bookmarkEnd w:id="267"/>
      <w:bookmarkStart w:id="268" w:name="_Toc184313257"/>
      <w:bookmarkEnd w:id="268"/>
      <w:bookmarkStart w:id="269" w:name="_Toc184308070"/>
      <w:bookmarkEnd w:id="269"/>
      <w:bookmarkStart w:id="270" w:name="_Toc184308043"/>
      <w:bookmarkEnd w:id="270"/>
      <w:bookmarkStart w:id="271" w:name="_Toc184313253"/>
      <w:bookmarkEnd w:id="271"/>
      <w:bookmarkStart w:id="272" w:name="_Toc184308088"/>
      <w:bookmarkEnd w:id="272"/>
      <w:bookmarkStart w:id="273" w:name="_Toc184313252"/>
      <w:bookmarkEnd w:id="273"/>
      <w:bookmarkStart w:id="274" w:name="_Toc184310306"/>
      <w:bookmarkEnd w:id="274"/>
      <w:bookmarkStart w:id="275" w:name="_Toc184312138"/>
      <w:bookmarkEnd w:id="275"/>
      <w:bookmarkStart w:id="276" w:name="_Toc184308104"/>
      <w:bookmarkEnd w:id="276"/>
      <w:bookmarkStart w:id="277" w:name="_Toc184313265"/>
      <w:bookmarkEnd w:id="277"/>
      <w:bookmarkStart w:id="278" w:name="_Toc184308067"/>
      <w:bookmarkEnd w:id="278"/>
      <w:bookmarkStart w:id="279" w:name="_Toc184314474"/>
      <w:bookmarkEnd w:id="279"/>
      <w:bookmarkStart w:id="280" w:name="_Toc184310344"/>
      <w:bookmarkEnd w:id="280"/>
      <w:bookmarkStart w:id="281" w:name="_Toc184313251"/>
      <w:bookmarkEnd w:id="281"/>
      <w:bookmarkStart w:id="282" w:name="_Toc184313300"/>
      <w:bookmarkEnd w:id="282"/>
      <w:bookmarkStart w:id="283" w:name="_Toc184313258"/>
      <w:bookmarkEnd w:id="283"/>
      <w:bookmarkStart w:id="284" w:name="_Toc184310296"/>
      <w:bookmarkEnd w:id="284"/>
      <w:bookmarkStart w:id="285" w:name="_Toc184314459"/>
      <w:bookmarkEnd w:id="285"/>
      <w:bookmarkStart w:id="286" w:name="_Toc184313292"/>
      <w:bookmarkEnd w:id="286"/>
      <w:bookmarkStart w:id="287" w:name="_Toc184314452"/>
      <w:bookmarkEnd w:id="287"/>
      <w:bookmarkStart w:id="288" w:name="_Toc184308046"/>
      <w:bookmarkEnd w:id="288"/>
      <w:bookmarkStart w:id="289" w:name="_Toc184314457"/>
      <w:bookmarkEnd w:id="289"/>
      <w:bookmarkStart w:id="290" w:name="_Toc184314410"/>
      <w:bookmarkEnd w:id="290"/>
      <w:bookmarkStart w:id="291" w:name="_Toc184312112"/>
      <w:bookmarkEnd w:id="291"/>
      <w:bookmarkStart w:id="292" w:name="_Toc184314414"/>
      <w:bookmarkEnd w:id="292"/>
      <w:bookmarkStart w:id="293" w:name="_Toc184310320"/>
      <w:bookmarkEnd w:id="293"/>
      <w:bookmarkStart w:id="294" w:name="_Toc184312125"/>
      <w:bookmarkEnd w:id="294"/>
      <w:bookmarkStart w:id="295" w:name="_Toc184310334"/>
      <w:bookmarkEnd w:id="295"/>
      <w:bookmarkStart w:id="296" w:name="_Toc184314453"/>
      <w:bookmarkEnd w:id="296"/>
      <w:bookmarkStart w:id="297" w:name="_Toc184312108"/>
      <w:bookmarkEnd w:id="297"/>
      <w:bookmarkStart w:id="298" w:name="_Toc184310280"/>
      <w:bookmarkEnd w:id="298"/>
      <w:bookmarkStart w:id="299" w:name="_Toc184310310"/>
      <w:bookmarkEnd w:id="299"/>
      <w:bookmarkStart w:id="300" w:name="_Toc184308037"/>
      <w:bookmarkEnd w:id="300"/>
      <w:bookmarkStart w:id="301" w:name="_Toc184308107"/>
      <w:bookmarkEnd w:id="301"/>
      <w:bookmarkStart w:id="302" w:name="_Toc184312120"/>
      <w:bookmarkEnd w:id="302"/>
      <w:bookmarkStart w:id="303" w:name="_Toc184310314"/>
      <w:bookmarkEnd w:id="303"/>
      <w:bookmarkStart w:id="304" w:name="_Toc184310321"/>
      <w:bookmarkEnd w:id="304"/>
      <w:bookmarkStart w:id="305" w:name="_Toc184312136"/>
      <w:bookmarkEnd w:id="305"/>
      <w:bookmarkStart w:id="306" w:name="_Toc184314424"/>
      <w:bookmarkEnd w:id="306"/>
      <w:bookmarkStart w:id="307" w:name="_Toc184314419"/>
      <w:bookmarkEnd w:id="307"/>
      <w:bookmarkStart w:id="308" w:name="_Toc184308100"/>
      <w:bookmarkEnd w:id="308"/>
      <w:bookmarkStart w:id="309" w:name="_Toc184314429"/>
      <w:bookmarkEnd w:id="309"/>
      <w:bookmarkStart w:id="310" w:name="_Toc184312132"/>
      <w:bookmarkEnd w:id="310"/>
      <w:bookmarkStart w:id="311" w:name="_Toc184308074"/>
      <w:bookmarkEnd w:id="311"/>
      <w:bookmarkStart w:id="312" w:name="_Toc184312082"/>
      <w:bookmarkEnd w:id="312"/>
      <w:bookmarkStart w:id="313" w:name="_Toc184312080"/>
      <w:bookmarkEnd w:id="313"/>
      <w:bookmarkStart w:id="314" w:name="_Toc184308080"/>
      <w:bookmarkEnd w:id="314"/>
      <w:bookmarkStart w:id="315" w:name="_Toc184312090"/>
      <w:bookmarkEnd w:id="315"/>
      <w:bookmarkStart w:id="316" w:name="_Toc184314465"/>
      <w:bookmarkEnd w:id="316"/>
      <w:bookmarkStart w:id="317" w:name="_Toc184310302"/>
      <w:bookmarkEnd w:id="317"/>
      <w:bookmarkStart w:id="318" w:name="_Toc184314445"/>
      <w:bookmarkEnd w:id="318"/>
      <w:bookmarkStart w:id="319" w:name="_Toc184314469"/>
      <w:bookmarkEnd w:id="319"/>
      <w:bookmarkStart w:id="320" w:name="_Toc184308052"/>
      <w:bookmarkEnd w:id="320"/>
      <w:bookmarkStart w:id="321" w:name="_Toc184308095"/>
      <w:bookmarkEnd w:id="321"/>
      <w:bookmarkStart w:id="322" w:name="_Toc184313267"/>
      <w:bookmarkEnd w:id="322"/>
      <w:bookmarkStart w:id="323" w:name="_Toc184312077"/>
      <w:bookmarkEnd w:id="323"/>
      <w:bookmarkStart w:id="324" w:name="_Toc184314480"/>
      <w:bookmarkEnd w:id="324"/>
      <w:bookmarkStart w:id="325" w:name="_Toc184308055"/>
      <w:bookmarkEnd w:id="325"/>
      <w:bookmarkStart w:id="326" w:name="_Toc184313282"/>
      <w:bookmarkEnd w:id="326"/>
      <w:bookmarkStart w:id="327" w:name="_Toc184312096"/>
      <w:bookmarkEnd w:id="327"/>
      <w:bookmarkStart w:id="328" w:name="_Toc184314472"/>
      <w:bookmarkEnd w:id="328"/>
      <w:bookmarkStart w:id="329" w:name="_Toc184312121"/>
      <w:bookmarkEnd w:id="329"/>
      <w:bookmarkStart w:id="330" w:name="_Toc184308073"/>
      <w:bookmarkEnd w:id="330"/>
      <w:bookmarkStart w:id="331" w:name="_Toc184313309"/>
      <w:bookmarkEnd w:id="331"/>
      <w:bookmarkStart w:id="332" w:name="_Toc184310331"/>
      <w:bookmarkEnd w:id="332"/>
      <w:bookmarkStart w:id="333" w:name="_Toc184308090"/>
      <w:bookmarkEnd w:id="333"/>
      <w:bookmarkStart w:id="334" w:name="_Toc184308060"/>
      <w:bookmarkEnd w:id="334"/>
      <w:bookmarkStart w:id="335" w:name="_Toc184313259"/>
      <w:bookmarkEnd w:id="335"/>
      <w:bookmarkStart w:id="336" w:name="_Toc184314412"/>
      <w:bookmarkEnd w:id="336"/>
      <w:bookmarkStart w:id="337" w:name="_Toc184312127"/>
      <w:bookmarkEnd w:id="337"/>
      <w:bookmarkStart w:id="338" w:name="_Toc184314447"/>
      <w:bookmarkEnd w:id="338"/>
      <w:bookmarkStart w:id="339" w:name="_Toc184314462"/>
      <w:bookmarkEnd w:id="339"/>
      <w:bookmarkStart w:id="340" w:name="_Toc184312102"/>
      <w:bookmarkEnd w:id="340"/>
      <w:bookmarkStart w:id="341" w:name="_Toc184314428"/>
      <w:bookmarkEnd w:id="341"/>
      <w:bookmarkStart w:id="342" w:name="_Toc184313249"/>
      <w:bookmarkEnd w:id="342"/>
      <w:bookmarkStart w:id="343" w:name="_Toc184314440"/>
      <w:bookmarkEnd w:id="343"/>
      <w:bookmarkStart w:id="344" w:name="_Toc184313281"/>
      <w:bookmarkEnd w:id="344"/>
      <w:bookmarkStart w:id="345" w:name="_Toc184308056"/>
      <w:bookmarkEnd w:id="345"/>
      <w:bookmarkStart w:id="346" w:name="_Toc184313293"/>
      <w:bookmarkEnd w:id="346"/>
      <w:bookmarkStart w:id="347" w:name="_Toc184312101"/>
      <w:bookmarkEnd w:id="347"/>
      <w:bookmarkStart w:id="348" w:name="_Toc184308083"/>
      <w:bookmarkEnd w:id="348"/>
      <w:bookmarkStart w:id="349" w:name="_Toc184310300"/>
      <w:bookmarkEnd w:id="349"/>
      <w:bookmarkStart w:id="350" w:name="_Toc184308099"/>
      <w:bookmarkEnd w:id="350"/>
      <w:bookmarkStart w:id="351" w:name="_Toc184312104"/>
      <w:bookmarkEnd w:id="351"/>
      <w:bookmarkStart w:id="352" w:name="_Toc184312133"/>
      <w:bookmarkEnd w:id="352"/>
      <w:bookmarkStart w:id="353" w:name="_Toc184313248"/>
      <w:bookmarkEnd w:id="353"/>
      <w:bookmarkStart w:id="354" w:name="_Toc184308071"/>
      <w:bookmarkEnd w:id="354"/>
      <w:bookmarkStart w:id="355" w:name="_Toc184308047"/>
      <w:bookmarkEnd w:id="355"/>
      <w:bookmarkStart w:id="356" w:name="_Toc184314423"/>
      <w:bookmarkEnd w:id="356"/>
      <w:bookmarkStart w:id="357" w:name="_Toc184313303"/>
      <w:bookmarkEnd w:id="357"/>
      <w:bookmarkStart w:id="358" w:name="_Toc184314466"/>
      <w:bookmarkEnd w:id="358"/>
      <w:bookmarkStart w:id="359" w:name="_Toc184312134"/>
      <w:bookmarkEnd w:id="359"/>
      <w:bookmarkStart w:id="360" w:name="_Toc184313250"/>
      <w:bookmarkEnd w:id="360"/>
      <w:bookmarkStart w:id="361" w:name="_Toc184313298"/>
      <w:bookmarkEnd w:id="361"/>
      <w:bookmarkStart w:id="362" w:name="_Toc184312093"/>
      <w:bookmarkEnd w:id="362"/>
      <w:bookmarkStart w:id="363" w:name="_Toc184314438"/>
      <w:bookmarkEnd w:id="363"/>
      <w:bookmarkStart w:id="364" w:name="_Toc184314479"/>
      <w:bookmarkEnd w:id="364"/>
      <w:bookmarkStart w:id="365" w:name="_Toc184312116"/>
      <w:bookmarkEnd w:id="365"/>
      <w:bookmarkStart w:id="366" w:name="_Toc184313273"/>
      <w:bookmarkEnd w:id="366"/>
      <w:bookmarkStart w:id="367" w:name="_Toc184308076"/>
      <w:bookmarkEnd w:id="367"/>
      <w:bookmarkStart w:id="368" w:name="_Toc184312085"/>
      <w:bookmarkEnd w:id="368"/>
      <w:bookmarkStart w:id="369" w:name="_Toc184310335"/>
      <w:bookmarkEnd w:id="369"/>
      <w:bookmarkStart w:id="370" w:name="_Toc184310303"/>
      <w:bookmarkEnd w:id="370"/>
      <w:bookmarkStart w:id="371" w:name="_Toc184313270"/>
      <w:bookmarkEnd w:id="371"/>
      <w:bookmarkStart w:id="372" w:name="_Toc184310336"/>
      <w:bookmarkEnd w:id="372"/>
      <w:bookmarkStart w:id="373" w:name="_Toc184314482"/>
      <w:bookmarkEnd w:id="373"/>
      <w:bookmarkStart w:id="374" w:name="_Toc184310333"/>
      <w:bookmarkEnd w:id="374"/>
      <w:bookmarkStart w:id="375" w:name="_Toc184314464"/>
      <w:bookmarkEnd w:id="375"/>
      <w:bookmarkStart w:id="376" w:name="_Toc184310294"/>
      <w:bookmarkEnd w:id="376"/>
      <w:bookmarkStart w:id="377" w:name="_Toc184313242"/>
      <w:bookmarkEnd w:id="377"/>
      <w:bookmarkStart w:id="378" w:name="_Toc184313276"/>
      <w:bookmarkEnd w:id="378"/>
      <w:bookmarkStart w:id="379" w:name="_Toc184308075"/>
      <w:bookmarkEnd w:id="379"/>
      <w:bookmarkStart w:id="380" w:name="_Toc184312068"/>
      <w:bookmarkEnd w:id="380"/>
      <w:bookmarkStart w:id="381" w:name="_Toc184308089"/>
      <w:bookmarkEnd w:id="381"/>
      <w:bookmarkStart w:id="382" w:name="_Toc184310286"/>
      <w:bookmarkEnd w:id="382"/>
      <w:bookmarkStart w:id="383" w:name="_Toc184314460"/>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2"/>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 xml:space="preserve">2025-2027年配电室防护用品检测服务采购项目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4"/>
        <w:ind w:firstLine="214"/>
        <w:jc w:val="center"/>
        <w:rPr>
          <w:rFonts w:hint="eastAsia"/>
          <w:b/>
          <w:bCs/>
        </w:rPr>
      </w:pPr>
      <w:r>
        <w:rPr>
          <w:rFonts w:hint="eastAsia"/>
          <w:b/>
          <w:bCs/>
        </w:rPr>
        <w:t>目录</w:t>
      </w:r>
    </w:p>
    <w:p w14:paraId="0AB018B5">
      <w:pPr>
        <w:pStyle w:val="7"/>
        <w:spacing w:line="360" w:lineRule="auto"/>
        <w:ind w:firstLine="480" w:firstLineChars="200"/>
      </w:pPr>
      <w:r>
        <w:rPr>
          <w:rFonts w:hint="eastAsia"/>
        </w:rPr>
        <w:t>第一章 合同书  …………………………………………………………（页码）</w:t>
      </w:r>
    </w:p>
    <w:p w14:paraId="61B39EFC">
      <w:pPr>
        <w:pStyle w:val="7"/>
        <w:spacing w:line="360" w:lineRule="auto"/>
        <w:ind w:firstLine="480" w:firstLineChars="200"/>
        <w:rPr>
          <w:rFonts w:hint="eastAsia"/>
        </w:rPr>
      </w:pPr>
      <w:r>
        <w:rPr>
          <w:rFonts w:hint="eastAsia"/>
        </w:rPr>
        <w:t>第二章 合同一般条款……………………………………………………（页码）</w:t>
      </w:r>
    </w:p>
    <w:p w14:paraId="2C41F9F7">
      <w:pPr>
        <w:pStyle w:val="7"/>
        <w:spacing w:line="360" w:lineRule="auto"/>
        <w:ind w:firstLine="480" w:firstLineChars="200"/>
        <w:rPr>
          <w:rFonts w:hint="eastAsia"/>
        </w:rPr>
      </w:pPr>
      <w:r>
        <w:rPr>
          <w:rFonts w:hint="eastAsia"/>
        </w:rPr>
        <w:t>第三章 安全协议…………………………………………………………（页码）</w:t>
      </w:r>
    </w:p>
    <w:p w14:paraId="6B79F37E">
      <w:pPr>
        <w:pStyle w:val="7"/>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2025-2027年配电室防护用品检测服务采购项目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检测费、邮寄费或者车旅费、人</w:t>
      </w:r>
      <w:r>
        <w:rPr>
          <w:rFonts w:hint="eastAsia" w:ascii="宋体" w:hAnsi="宋体"/>
          <w:color w:val="auto"/>
          <w:sz w:val="24"/>
          <w:lang w:val="en-US" w:eastAsia="zh-CN"/>
        </w:rPr>
        <w:t>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9062"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034"/>
        <w:gridCol w:w="2841"/>
        <w:gridCol w:w="716"/>
        <w:gridCol w:w="704"/>
        <w:gridCol w:w="1012"/>
        <w:gridCol w:w="977"/>
      </w:tblGrid>
      <w:tr w14:paraId="4F279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bottom w:val="single" w:color="000000" w:sz="4" w:space="0"/>
              <w:right w:val="single" w:color="000000" w:sz="4" w:space="0"/>
            </w:tcBorders>
            <w:shd w:val="clear" w:color="auto" w:fill="auto"/>
            <w:vAlign w:val="center"/>
          </w:tcPr>
          <w:p w14:paraId="5DE06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384" w:name="_Toc1814"/>
            <w:bookmarkStart w:id="385" w:name="_Toc22618"/>
            <w:bookmarkStart w:id="386" w:name="_Toc10340"/>
            <w:bookmarkStart w:id="387" w:name="_Toc3625"/>
            <w:bookmarkStart w:id="388" w:name="_Toc11108"/>
            <w:bookmarkStart w:id="389" w:name="_Toc8772"/>
            <w:bookmarkStart w:id="390" w:name="_Toc31421"/>
            <w:bookmarkStart w:id="391" w:name="_Toc4760"/>
            <w:r>
              <w:rPr>
                <w:rFonts w:hint="eastAsia" w:ascii="宋体" w:hAnsi="宋体" w:eastAsia="宋体" w:cs="宋体"/>
                <w:i w:val="0"/>
                <w:iCs w:val="0"/>
                <w:color w:val="000000"/>
                <w:kern w:val="0"/>
                <w:sz w:val="22"/>
                <w:szCs w:val="22"/>
                <w:u w:val="none"/>
                <w:lang w:val="en-US" w:eastAsia="zh-CN" w:bidi="ar"/>
              </w:rPr>
              <w:t>序号</w:t>
            </w:r>
          </w:p>
        </w:tc>
        <w:tc>
          <w:tcPr>
            <w:tcW w:w="2034" w:type="dxa"/>
            <w:tcBorders>
              <w:left w:val="single" w:color="000000" w:sz="4" w:space="0"/>
              <w:bottom w:val="single" w:color="000000" w:sz="4" w:space="0"/>
              <w:right w:val="single" w:color="000000" w:sz="4" w:space="0"/>
            </w:tcBorders>
            <w:shd w:val="clear" w:color="auto" w:fill="auto"/>
            <w:vAlign w:val="center"/>
          </w:tcPr>
          <w:p w14:paraId="22687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物资名称</w:t>
            </w:r>
          </w:p>
        </w:tc>
        <w:tc>
          <w:tcPr>
            <w:tcW w:w="2841" w:type="dxa"/>
            <w:tcBorders>
              <w:left w:val="single" w:color="000000" w:sz="4" w:space="0"/>
              <w:bottom w:val="single" w:color="000000" w:sz="4" w:space="0"/>
              <w:right w:val="single" w:color="000000" w:sz="4" w:space="0"/>
            </w:tcBorders>
            <w:shd w:val="clear" w:color="auto" w:fill="auto"/>
            <w:vAlign w:val="center"/>
          </w:tcPr>
          <w:p w14:paraId="775EA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型号规格</w:t>
            </w:r>
          </w:p>
        </w:tc>
        <w:tc>
          <w:tcPr>
            <w:tcW w:w="716" w:type="dxa"/>
            <w:tcBorders>
              <w:left w:val="single" w:color="000000" w:sz="4" w:space="0"/>
              <w:bottom w:val="single" w:color="000000" w:sz="4" w:space="0"/>
              <w:right w:val="single" w:color="000000" w:sz="4" w:space="0"/>
            </w:tcBorders>
            <w:shd w:val="clear" w:color="auto" w:fill="auto"/>
            <w:vAlign w:val="center"/>
          </w:tcPr>
          <w:p w14:paraId="33789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704" w:type="dxa"/>
            <w:tcBorders>
              <w:left w:val="single" w:color="000000" w:sz="4" w:space="0"/>
              <w:bottom w:val="single" w:color="000000" w:sz="4" w:space="0"/>
            </w:tcBorders>
            <w:shd w:val="clear" w:color="auto" w:fill="auto"/>
            <w:vAlign w:val="center"/>
          </w:tcPr>
          <w:p w14:paraId="43315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暂定数量</w:t>
            </w:r>
          </w:p>
        </w:tc>
        <w:tc>
          <w:tcPr>
            <w:tcW w:w="1012" w:type="dxa"/>
            <w:tcBorders>
              <w:left w:val="single" w:color="000000" w:sz="4" w:space="0"/>
              <w:bottom w:val="single" w:color="000000" w:sz="4" w:space="0"/>
            </w:tcBorders>
            <w:shd w:val="clear" w:color="auto" w:fill="auto"/>
            <w:vAlign w:val="center"/>
          </w:tcPr>
          <w:p w14:paraId="3A9E0A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977" w:type="dxa"/>
            <w:tcBorders>
              <w:left w:val="single" w:color="000000" w:sz="4" w:space="0"/>
              <w:bottom w:val="single" w:color="000000" w:sz="4" w:space="0"/>
            </w:tcBorders>
            <w:shd w:val="clear" w:color="auto" w:fill="auto"/>
            <w:vAlign w:val="center"/>
          </w:tcPr>
          <w:p w14:paraId="16B7D7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7669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8" w:type="dxa"/>
            <w:tcBorders>
              <w:top w:val="nil"/>
              <w:bottom w:val="single" w:color="000000" w:sz="4" w:space="0"/>
              <w:right w:val="single" w:color="000000" w:sz="4" w:space="0"/>
            </w:tcBorders>
            <w:shd w:val="clear" w:color="auto" w:fill="auto"/>
            <w:vAlign w:val="center"/>
          </w:tcPr>
          <w:p w14:paraId="4EAE8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7BAA9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2D7A0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04512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04" w:type="dxa"/>
            <w:tcBorders>
              <w:top w:val="nil"/>
              <w:left w:val="single" w:color="000000" w:sz="4" w:space="0"/>
              <w:bottom w:val="single" w:color="000000" w:sz="4" w:space="0"/>
            </w:tcBorders>
            <w:shd w:val="clear" w:color="auto" w:fill="auto"/>
            <w:vAlign w:val="center"/>
          </w:tcPr>
          <w:p w14:paraId="67E3E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12" w:type="dxa"/>
            <w:tcBorders>
              <w:top w:val="nil"/>
              <w:left w:val="single" w:color="000000" w:sz="4" w:space="0"/>
              <w:bottom w:val="single" w:color="000000" w:sz="4" w:space="0"/>
            </w:tcBorders>
            <w:shd w:val="clear" w:color="auto" w:fill="auto"/>
            <w:vAlign w:val="center"/>
          </w:tcPr>
          <w:p w14:paraId="2FDE7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574CB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FD0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09BD4D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25735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3C219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7A76C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04" w:type="dxa"/>
            <w:tcBorders>
              <w:top w:val="nil"/>
              <w:left w:val="single" w:color="000000" w:sz="4" w:space="0"/>
              <w:bottom w:val="single" w:color="000000" w:sz="4" w:space="0"/>
            </w:tcBorders>
            <w:shd w:val="clear" w:color="auto" w:fill="auto"/>
            <w:vAlign w:val="center"/>
          </w:tcPr>
          <w:p w14:paraId="1AD96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12" w:type="dxa"/>
            <w:tcBorders>
              <w:top w:val="nil"/>
              <w:left w:val="single" w:color="000000" w:sz="4" w:space="0"/>
              <w:bottom w:val="single" w:color="000000" w:sz="4" w:space="0"/>
            </w:tcBorders>
            <w:shd w:val="clear" w:color="auto" w:fill="auto"/>
            <w:vAlign w:val="center"/>
          </w:tcPr>
          <w:p w14:paraId="60B0CF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2BE0B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7D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289E6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2D7BB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橡胶绝缘靴</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01CBC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1D62F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04" w:type="dxa"/>
            <w:tcBorders>
              <w:top w:val="nil"/>
              <w:left w:val="single" w:color="000000" w:sz="4" w:space="0"/>
              <w:bottom w:val="single" w:color="000000" w:sz="4" w:space="0"/>
            </w:tcBorders>
            <w:shd w:val="clear" w:color="auto" w:fill="auto"/>
            <w:vAlign w:val="center"/>
          </w:tcPr>
          <w:p w14:paraId="2037B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012" w:type="dxa"/>
            <w:tcBorders>
              <w:top w:val="nil"/>
              <w:left w:val="single" w:color="000000" w:sz="4" w:space="0"/>
              <w:bottom w:val="single" w:color="000000" w:sz="4" w:space="0"/>
            </w:tcBorders>
            <w:shd w:val="clear" w:color="auto" w:fill="auto"/>
            <w:vAlign w:val="center"/>
          </w:tcPr>
          <w:p w14:paraId="151D1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57549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367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78" w:type="dxa"/>
            <w:tcBorders>
              <w:top w:val="nil"/>
              <w:bottom w:val="single" w:color="000000" w:sz="4" w:space="0"/>
              <w:right w:val="single" w:color="000000" w:sz="4" w:space="0"/>
            </w:tcBorders>
            <w:shd w:val="clear" w:color="auto" w:fill="auto"/>
            <w:vAlign w:val="center"/>
          </w:tcPr>
          <w:p w14:paraId="3D0B1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729770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绝缘凳</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28523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665A4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4" w:type="dxa"/>
            <w:tcBorders>
              <w:top w:val="nil"/>
              <w:left w:val="single" w:color="000000" w:sz="4" w:space="0"/>
              <w:bottom w:val="single" w:color="000000" w:sz="4" w:space="0"/>
            </w:tcBorders>
            <w:shd w:val="clear" w:color="auto" w:fill="auto"/>
            <w:vAlign w:val="center"/>
          </w:tcPr>
          <w:p w14:paraId="29370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12" w:type="dxa"/>
            <w:tcBorders>
              <w:top w:val="nil"/>
              <w:left w:val="single" w:color="000000" w:sz="4" w:space="0"/>
              <w:bottom w:val="single" w:color="000000" w:sz="4" w:space="0"/>
            </w:tcBorders>
            <w:shd w:val="clear" w:color="auto" w:fill="auto"/>
            <w:vAlign w:val="center"/>
          </w:tcPr>
          <w:p w14:paraId="0B55E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4B2A6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DB8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778" w:type="dxa"/>
            <w:tcBorders>
              <w:top w:val="nil"/>
              <w:bottom w:val="single" w:color="000000" w:sz="4" w:space="0"/>
              <w:right w:val="single" w:color="000000" w:sz="4" w:space="0"/>
            </w:tcBorders>
            <w:shd w:val="clear" w:color="auto" w:fill="auto"/>
            <w:vAlign w:val="center"/>
          </w:tcPr>
          <w:p w14:paraId="0B6C9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621E6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3242C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00201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4" w:type="dxa"/>
            <w:tcBorders>
              <w:top w:val="nil"/>
              <w:left w:val="single" w:color="000000" w:sz="4" w:space="0"/>
              <w:bottom w:val="single" w:color="000000" w:sz="4" w:space="0"/>
            </w:tcBorders>
            <w:shd w:val="clear" w:color="auto" w:fill="auto"/>
            <w:vAlign w:val="center"/>
          </w:tcPr>
          <w:p w14:paraId="4B132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12" w:type="dxa"/>
            <w:tcBorders>
              <w:top w:val="nil"/>
              <w:left w:val="single" w:color="000000" w:sz="4" w:space="0"/>
              <w:bottom w:val="single" w:color="000000" w:sz="4" w:space="0"/>
            </w:tcBorders>
            <w:shd w:val="clear" w:color="auto" w:fill="auto"/>
            <w:vAlign w:val="center"/>
          </w:tcPr>
          <w:p w14:paraId="487BD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60A90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2B3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78" w:type="dxa"/>
            <w:tcBorders>
              <w:top w:val="nil"/>
              <w:bottom w:val="single" w:color="000000" w:sz="4" w:space="0"/>
              <w:right w:val="single" w:color="000000" w:sz="4" w:space="0"/>
            </w:tcBorders>
            <w:shd w:val="clear" w:color="auto" w:fill="auto"/>
            <w:vAlign w:val="center"/>
          </w:tcPr>
          <w:p w14:paraId="690D4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2ACE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50161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66218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4" w:type="dxa"/>
            <w:tcBorders>
              <w:top w:val="nil"/>
              <w:left w:val="single" w:color="000000" w:sz="4" w:space="0"/>
              <w:bottom w:val="single" w:color="000000" w:sz="4" w:space="0"/>
            </w:tcBorders>
            <w:shd w:val="clear" w:color="auto" w:fill="auto"/>
            <w:vAlign w:val="center"/>
          </w:tcPr>
          <w:p w14:paraId="6F41E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6C441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0346D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FAE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8" w:type="dxa"/>
            <w:tcBorders>
              <w:top w:val="nil"/>
              <w:bottom w:val="single" w:color="000000" w:sz="4" w:space="0"/>
              <w:right w:val="single" w:color="000000" w:sz="4" w:space="0"/>
            </w:tcBorders>
            <w:shd w:val="clear" w:color="auto" w:fill="auto"/>
            <w:vAlign w:val="center"/>
          </w:tcPr>
          <w:p w14:paraId="33BB0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8D9F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5BBEC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4B1BE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4" w:type="dxa"/>
            <w:tcBorders>
              <w:top w:val="nil"/>
              <w:left w:val="single" w:color="000000" w:sz="4" w:space="0"/>
              <w:bottom w:val="single" w:color="000000" w:sz="4" w:space="0"/>
            </w:tcBorders>
            <w:shd w:val="clear" w:color="auto" w:fill="auto"/>
            <w:vAlign w:val="center"/>
          </w:tcPr>
          <w:p w14:paraId="56086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0913C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35B74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60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778" w:type="dxa"/>
            <w:tcBorders>
              <w:top w:val="nil"/>
              <w:bottom w:val="single" w:color="000000" w:sz="4" w:space="0"/>
              <w:right w:val="single" w:color="000000" w:sz="4" w:space="0"/>
            </w:tcBorders>
            <w:shd w:val="clear" w:color="auto" w:fill="auto"/>
            <w:vAlign w:val="center"/>
          </w:tcPr>
          <w:p w14:paraId="16CA6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0E86B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1269A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14241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362D0B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12" w:type="dxa"/>
            <w:tcBorders>
              <w:top w:val="nil"/>
              <w:left w:val="single" w:color="000000" w:sz="4" w:space="0"/>
              <w:bottom w:val="single" w:color="000000" w:sz="4" w:space="0"/>
            </w:tcBorders>
            <w:shd w:val="clear" w:color="auto" w:fill="auto"/>
            <w:vAlign w:val="center"/>
          </w:tcPr>
          <w:p w14:paraId="1F9B8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78265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18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78" w:type="dxa"/>
            <w:tcBorders>
              <w:top w:val="nil"/>
              <w:bottom w:val="single" w:color="000000" w:sz="4" w:space="0"/>
              <w:right w:val="single" w:color="000000" w:sz="4" w:space="0"/>
            </w:tcBorders>
            <w:shd w:val="clear" w:color="auto" w:fill="auto"/>
            <w:vAlign w:val="center"/>
          </w:tcPr>
          <w:p w14:paraId="61C97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342C2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5B3AA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6FB96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3C612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12" w:type="dxa"/>
            <w:tcBorders>
              <w:top w:val="nil"/>
              <w:left w:val="single" w:color="000000" w:sz="4" w:space="0"/>
              <w:bottom w:val="single" w:color="000000" w:sz="4" w:space="0"/>
            </w:tcBorders>
            <w:shd w:val="clear" w:color="auto" w:fill="auto"/>
            <w:vAlign w:val="center"/>
          </w:tcPr>
          <w:p w14:paraId="53C15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22D44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6CC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78" w:type="dxa"/>
            <w:tcBorders>
              <w:top w:val="nil"/>
              <w:bottom w:val="single" w:color="000000" w:sz="4" w:space="0"/>
              <w:right w:val="single" w:color="000000" w:sz="4" w:space="0"/>
            </w:tcBorders>
            <w:shd w:val="clear" w:color="auto" w:fill="auto"/>
            <w:vAlign w:val="center"/>
          </w:tcPr>
          <w:p w14:paraId="03E94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33F23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3797F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718D0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1CBFA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1A971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1FF6B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0EA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53F4C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6B5D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06D09E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5mm10kv宽1米*长10米</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15C8B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04" w:type="dxa"/>
            <w:tcBorders>
              <w:top w:val="nil"/>
              <w:left w:val="single" w:color="000000" w:sz="4" w:space="0"/>
              <w:bottom w:val="single" w:color="000000" w:sz="4" w:space="0"/>
            </w:tcBorders>
            <w:shd w:val="clear" w:color="auto" w:fill="auto"/>
            <w:vAlign w:val="center"/>
          </w:tcPr>
          <w:p w14:paraId="37355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012" w:type="dxa"/>
            <w:tcBorders>
              <w:top w:val="nil"/>
              <w:left w:val="single" w:color="000000" w:sz="4" w:space="0"/>
              <w:bottom w:val="single" w:color="000000" w:sz="4" w:space="0"/>
            </w:tcBorders>
            <w:shd w:val="clear" w:color="auto" w:fill="auto"/>
            <w:vAlign w:val="center"/>
          </w:tcPr>
          <w:p w14:paraId="6B6A3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3F3CBF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05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78" w:type="dxa"/>
            <w:tcBorders>
              <w:top w:val="nil"/>
              <w:bottom w:val="single" w:color="000000" w:sz="4" w:space="0"/>
              <w:right w:val="single" w:color="000000" w:sz="4" w:space="0"/>
            </w:tcBorders>
            <w:shd w:val="clear" w:color="auto" w:fill="auto"/>
            <w:vAlign w:val="center"/>
          </w:tcPr>
          <w:p w14:paraId="1A9E8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0D237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4A11B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10mm110kv宽1米*长10米</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429F4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704" w:type="dxa"/>
            <w:tcBorders>
              <w:top w:val="nil"/>
              <w:left w:val="single" w:color="000000" w:sz="4" w:space="0"/>
              <w:bottom w:val="single" w:color="000000" w:sz="4" w:space="0"/>
            </w:tcBorders>
            <w:shd w:val="clear" w:color="auto" w:fill="auto"/>
            <w:vAlign w:val="center"/>
          </w:tcPr>
          <w:p w14:paraId="05888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12" w:type="dxa"/>
            <w:tcBorders>
              <w:top w:val="nil"/>
              <w:left w:val="single" w:color="000000" w:sz="4" w:space="0"/>
              <w:bottom w:val="single" w:color="000000" w:sz="4" w:space="0"/>
            </w:tcBorders>
            <w:shd w:val="clear" w:color="auto" w:fill="auto"/>
            <w:vAlign w:val="center"/>
          </w:tcPr>
          <w:p w14:paraId="3CAF4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7F309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450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778" w:type="dxa"/>
            <w:tcBorders>
              <w:top w:val="nil"/>
              <w:bottom w:val="single" w:color="000000" w:sz="4" w:space="0"/>
              <w:right w:val="single" w:color="000000" w:sz="4" w:space="0"/>
            </w:tcBorders>
            <w:shd w:val="clear" w:color="auto" w:fill="auto"/>
            <w:vAlign w:val="center"/>
          </w:tcPr>
          <w:p w14:paraId="32C20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408CC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24ABB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32919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3F7F4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76097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4FEF3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07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778" w:type="dxa"/>
            <w:tcBorders>
              <w:top w:val="nil"/>
              <w:bottom w:val="single" w:color="000000" w:sz="4" w:space="0"/>
              <w:right w:val="single" w:color="000000" w:sz="4" w:space="0"/>
            </w:tcBorders>
            <w:shd w:val="clear" w:color="auto" w:fill="auto"/>
            <w:vAlign w:val="center"/>
          </w:tcPr>
          <w:p w14:paraId="2CD54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547F2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5729C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15FF6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4400E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3E11C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035DA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43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78" w:type="dxa"/>
            <w:tcBorders>
              <w:top w:val="nil"/>
              <w:bottom w:val="single" w:color="000000" w:sz="4" w:space="0"/>
              <w:right w:val="single" w:color="000000" w:sz="4" w:space="0"/>
            </w:tcBorders>
            <w:shd w:val="clear" w:color="auto" w:fill="auto"/>
            <w:vAlign w:val="center"/>
          </w:tcPr>
          <w:p w14:paraId="47708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73EB0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62099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282AF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704" w:type="dxa"/>
            <w:tcBorders>
              <w:top w:val="nil"/>
              <w:left w:val="single" w:color="000000" w:sz="4" w:space="0"/>
              <w:bottom w:val="single" w:color="000000" w:sz="4" w:space="0"/>
            </w:tcBorders>
            <w:shd w:val="clear" w:color="auto" w:fill="auto"/>
            <w:vAlign w:val="center"/>
          </w:tcPr>
          <w:p w14:paraId="4DE75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671EE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6C934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DBF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032F2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4F1D1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ZC25B-3绝缘电阻表</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609D1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500V-500M2</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07FD2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4" w:type="dxa"/>
            <w:tcBorders>
              <w:top w:val="nil"/>
              <w:left w:val="single" w:color="000000" w:sz="4" w:space="0"/>
              <w:bottom w:val="single" w:color="000000" w:sz="4" w:space="0"/>
            </w:tcBorders>
            <w:shd w:val="clear" w:color="auto" w:fill="auto"/>
            <w:vAlign w:val="center"/>
          </w:tcPr>
          <w:p w14:paraId="32DCC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nil"/>
              <w:left w:val="single" w:color="000000" w:sz="4" w:space="0"/>
              <w:bottom w:val="single" w:color="000000" w:sz="4" w:space="0"/>
            </w:tcBorders>
            <w:shd w:val="clear" w:color="auto" w:fill="auto"/>
            <w:vAlign w:val="center"/>
          </w:tcPr>
          <w:p w14:paraId="12C63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59E14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89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trPr>
        <w:tc>
          <w:tcPr>
            <w:tcW w:w="778" w:type="dxa"/>
            <w:tcBorders>
              <w:top w:val="nil"/>
              <w:bottom w:val="single" w:color="000000" w:sz="4" w:space="0"/>
              <w:right w:val="single" w:color="000000" w:sz="4" w:space="0"/>
            </w:tcBorders>
            <w:shd w:val="clear" w:color="auto" w:fill="auto"/>
            <w:vAlign w:val="center"/>
          </w:tcPr>
          <w:p w14:paraId="209CF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B8660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电子摇表</w:t>
            </w:r>
          </w:p>
        </w:tc>
        <w:tc>
          <w:tcPr>
            <w:tcW w:w="2841" w:type="dxa"/>
            <w:tcBorders>
              <w:top w:val="nil"/>
              <w:left w:val="single" w:color="000000" w:sz="4" w:space="0"/>
              <w:bottom w:val="single" w:color="000000" w:sz="4" w:space="0"/>
              <w:right w:val="single" w:color="000000" w:sz="4" w:space="0"/>
            </w:tcBorders>
            <w:shd w:val="clear" w:color="auto" w:fill="auto"/>
            <w:vAlign w:val="center"/>
          </w:tcPr>
          <w:p w14:paraId="7B117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2500V</w:t>
            </w:r>
          </w:p>
        </w:tc>
        <w:tc>
          <w:tcPr>
            <w:tcW w:w="716" w:type="dxa"/>
            <w:tcBorders>
              <w:top w:val="nil"/>
              <w:left w:val="single" w:color="000000" w:sz="4" w:space="0"/>
              <w:bottom w:val="single" w:color="000000" w:sz="4" w:space="0"/>
              <w:right w:val="single" w:color="000000" w:sz="4" w:space="0"/>
            </w:tcBorders>
            <w:shd w:val="clear" w:color="auto" w:fill="auto"/>
            <w:vAlign w:val="center"/>
          </w:tcPr>
          <w:p w14:paraId="431E7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4" w:type="dxa"/>
            <w:tcBorders>
              <w:top w:val="nil"/>
              <w:left w:val="single" w:color="000000" w:sz="4" w:space="0"/>
              <w:bottom w:val="single" w:color="000000" w:sz="4" w:space="0"/>
            </w:tcBorders>
            <w:shd w:val="clear" w:color="auto" w:fill="auto"/>
            <w:vAlign w:val="center"/>
          </w:tcPr>
          <w:p w14:paraId="7C731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12" w:type="dxa"/>
            <w:tcBorders>
              <w:top w:val="nil"/>
              <w:left w:val="single" w:color="000000" w:sz="4" w:space="0"/>
              <w:bottom w:val="single" w:color="000000" w:sz="4" w:space="0"/>
            </w:tcBorders>
            <w:shd w:val="clear" w:color="auto" w:fill="auto"/>
            <w:vAlign w:val="center"/>
          </w:tcPr>
          <w:p w14:paraId="6C041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nil"/>
              <w:left w:val="single" w:color="000000" w:sz="4" w:space="0"/>
              <w:bottom w:val="single" w:color="000000" w:sz="4" w:space="0"/>
            </w:tcBorders>
            <w:shd w:val="clear" w:color="auto" w:fill="auto"/>
            <w:vAlign w:val="center"/>
          </w:tcPr>
          <w:p w14:paraId="1051A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6DC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3155C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2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3mm5kv 宽1米*长10米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B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704" w:type="dxa"/>
            <w:tcBorders>
              <w:top w:val="single" w:color="000000" w:sz="4" w:space="0"/>
              <w:left w:val="single" w:color="000000" w:sz="4" w:space="0"/>
              <w:bottom w:val="single" w:color="000000" w:sz="4" w:space="0"/>
            </w:tcBorders>
            <w:shd w:val="clear" w:color="auto" w:fill="auto"/>
            <w:noWrap/>
            <w:vAlign w:val="center"/>
          </w:tcPr>
          <w:p w14:paraId="4C69A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12" w:type="dxa"/>
            <w:tcBorders>
              <w:top w:val="single" w:color="000000" w:sz="4" w:space="0"/>
              <w:left w:val="single" w:color="000000" w:sz="4" w:space="0"/>
              <w:bottom w:val="single" w:color="000000" w:sz="4" w:space="0"/>
            </w:tcBorders>
            <w:shd w:val="clear" w:color="auto" w:fill="auto"/>
            <w:noWrap/>
            <w:vAlign w:val="center"/>
          </w:tcPr>
          <w:p w14:paraId="0FC35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6C71D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B6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46076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4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 宽1米*长10米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3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704" w:type="dxa"/>
            <w:tcBorders>
              <w:top w:val="single" w:color="000000" w:sz="4" w:space="0"/>
              <w:left w:val="single" w:color="000000" w:sz="4" w:space="0"/>
              <w:bottom w:val="single" w:color="000000" w:sz="4" w:space="0"/>
            </w:tcBorders>
            <w:shd w:val="clear" w:color="auto" w:fill="auto"/>
            <w:noWrap/>
            <w:vAlign w:val="center"/>
          </w:tcPr>
          <w:p w14:paraId="35476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012" w:type="dxa"/>
            <w:tcBorders>
              <w:top w:val="single" w:color="000000" w:sz="4" w:space="0"/>
              <w:left w:val="single" w:color="000000" w:sz="4" w:space="0"/>
              <w:bottom w:val="single" w:color="000000" w:sz="4" w:space="0"/>
            </w:tcBorders>
            <w:shd w:val="clear" w:color="auto" w:fill="auto"/>
            <w:noWrap/>
            <w:vAlign w:val="center"/>
          </w:tcPr>
          <w:p w14:paraId="04F67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1B721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E77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78" w:type="dxa"/>
            <w:tcBorders>
              <w:top w:val="nil"/>
              <w:bottom w:val="single" w:color="000000" w:sz="4" w:space="0"/>
              <w:right w:val="single" w:color="000000" w:sz="4" w:space="0"/>
            </w:tcBorders>
            <w:shd w:val="clear" w:color="auto" w:fill="auto"/>
            <w:vAlign w:val="center"/>
          </w:tcPr>
          <w:p w14:paraId="32A93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2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GSY-Ⅱ型 10KV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8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bottom w:val="single" w:color="000000" w:sz="4" w:space="0"/>
            </w:tcBorders>
            <w:shd w:val="clear" w:color="auto" w:fill="auto"/>
            <w:noWrap/>
            <w:vAlign w:val="center"/>
          </w:tcPr>
          <w:p w14:paraId="10EE4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012" w:type="dxa"/>
            <w:tcBorders>
              <w:top w:val="single" w:color="000000" w:sz="4" w:space="0"/>
              <w:left w:val="single" w:color="000000" w:sz="4" w:space="0"/>
              <w:bottom w:val="single" w:color="000000" w:sz="4" w:space="0"/>
            </w:tcBorders>
            <w:shd w:val="clear" w:color="auto" w:fill="auto"/>
            <w:noWrap/>
            <w:vAlign w:val="center"/>
          </w:tcPr>
          <w:p w14:paraId="79DCB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26623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C7E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778" w:type="dxa"/>
            <w:tcBorders>
              <w:top w:val="nil"/>
              <w:bottom w:val="single" w:color="000000" w:sz="4" w:space="0"/>
              <w:right w:val="single" w:color="000000" w:sz="4" w:space="0"/>
            </w:tcBorders>
            <w:shd w:val="clear" w:color="auto" w:fill="auto"/>
            <w:vAlign w:val="center"/>
          </w:tcPr>
          <w:p w14:paraId="63B21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06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DL740-2000 10KV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bottom w:val="single" w:color="000000" w:sz="4" w:space="0"/>
            </w:tcBorders>
            <w:shd w:val="clear" w:color="auto" w:fill="auto"/>
            <w:noWrap/>
            <w:vAlign w:val="center"/>
          </w:tcPr>
          <w:p w14:paraId="08D1B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12" w:type="dxa"/>
            <w:tcBorders>
              <w:top w:val="single" w:color="000000" w:sz="4" w:space="0"/>
              <w:left w:val="single" w:color="000000" w:sz="4" w:space="0"/>
              <w:bottom w:val="single" w:color="000000" w:sz="4" w:space="0"/>
            </w:tcBorders>
            <w:shd w:val="clear" w:color="auto" w:fill="auto"/>
            <w:noWrap/>
            <w:vAlign w:val="center"/>
          </w:tcPr>
          <w:p w14:paraId="2D5971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644AB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38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778" w:type="dxa"/>
            <w:tcBorders>
              <w:top w:val="nil"/>
              <w:bottom w:val="single" w:color="000000" w:sz="4" w:space="0"/>
              <w:right w:val="single" w:color="000000" w:sz="4" w:space="0"/>
            </w:tcBorders>
            <w:shd w:val="clear" w:color="auto" w:fill="auto"/>
            <w:vAlign w:val="center"/>
          </w:tcPr>
          <w:p w14:paraId="71B6F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F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高压绝缘救援钩</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9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1.5米 明黄 10-35KV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5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704" w:type="dxa"/>
            <w:tcBorders>
              <w:top w:val="single" w:color="000000" w:sz="4" w:space="0"/>
              <w:left w:val="single" w:color="000000" w:sz="4" w:space="0"/>
              <w:bottom w:val="single" w:color="000000" w:sz="4" w:space="0"/>
            </w:tcBorders>
            <w:shd w:val="clear" w:color="auto" w:fill="auto"/>
            <w:noWrap/>
            <w:vAlign w:val="center"/>
          </w:tcPr>
          <w:p w14:paraId="7359E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012" w:type="dxa"/>
            <w:tcBorders>
              <w:top w:val="single" w:color="000000" w:sz="4" w:space="0"/>
              <w:left w:val="single" w:color="000000" w:sz="4" w:space="0"/>
              <w:bottom w:val="single" w:color="000000" w:sz="4" w:space="0"/>
            </w:tcBorders>
            <w:shd w:val="clear" w:color="auto" w:fill="auto"/>
            <w:noWrap/>
            <w:vAlign w:val="center"/>
          </w:tcPr>
          <w:p w14:paraId="6462B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529A5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9C8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78" w:type="dxa"/>
            <w:tcBorders>
              <w:top w:val="nil"/>
              <w:bottom w:val="single" w:color="000000" w:sz="4" w:space="0"/>
              <w:right w:val="single" w:color="000000" w:sz="4" w:space="0"/>
            </w:tcBorders>
            <w:shd w:val="clear" w:color="auto" w:fill="auto"/>
            <w:vAlign w:val="center"/>
          </w:tcPr>
          <w:p w14:paraId="06FBB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0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高压令克棒</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A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伸缩式  3节3米 10-35KV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A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4" w:type="dxa"/>
            <w:tcBorders>
              <w:top w:val="single" w:color="000000" w:sz="4" w:space="0"/>
              <w:left w:val="single" w:color="000000" w:sz="4" w:space="0"/>
              <w:bottom w:val="single" w:color="000000" w:sz="4" w:space="0"/>
            </w:tcBorders>
            <w:shd w:val="clear" w:color="auto" w:fill="auto"/>
            <w:noWrap/>
            <w:vAlign w:val="center"/>
          </w:tcPr>
          <w:p w14:paraId="6F74E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2" w:type="dxa"/>
            <w:tcBorders>
              <w:top w:val="single" w:color="000000" w:sz="4" w:space="0"/>
              <w:left w:val="single" w:color="000000" w:sz="4" w:space="0"/>
              <w:bottom w:val="single" w:color="000000" w:sz="4" w:space="0"/>
            </w:tcBorders>
            <w:shd w:val="clear" w:color="auto" w:fill="auto"/>
            <w:noWrap/>
            <w:vAlign w:val="center"/>
          </w:tcPr>
          <w:p w14:paraId="064A9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00C559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818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78" w:type="dxa"/>
            <w:tcBorders>
              <w:top w:val="nil"/>
              <w:bottom w:val="single" w:color="000000" w:sz="4" w:space="0"/>
              <w:right w:val="single" w:color="000000" w:sz="4" w:space="0"/>
            </w:tcBorders>
            <w:shd w:val="clear" w:color="auto" w:fill="auto"/>
            <w:vAlign w:val="center"/>
          </w:tcPr>
          <w:p w14:paraId="6F68A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2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电力室用手持接地线</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9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 3*1.5米+5米 1.5米棒 35KV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6A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4" w:type="dxa"/>
            <w:tcBorders>
              <w:top w:val="single" w:color="000000" w:sz="4" w:space="0"/>
              <w:left w:val="single" w:color="000000" w:sz="4" w:space="0"/>
              <w:bottom w:val="single" w:color="000000" w:sz="4" w:space="0"/>
            </w:tcBorders>
            <w:shd w:val="clear" w:color="auto" w:fill="auto"/>
            <w:noWrap/>
            <w:vAlign w:val="center"/>
          </w:tcPr>
          <w:p w14:paraId="46CCF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12" w:type="dxa"/>
            <w:tcBorders>
              <w:top w:val="single" w:color="000000" w:sz="4" w:space="0"/>
              <w:left w:val="single" w:color="000000" w:sz="4" w:space="0"/>
              <w:bottom w:val="single" w:color="000000" w:sz="4" w:space="0"/>
            </w:tcBorders>
            <w:shd w:val="clear" w:color="auto" w:fill="auto"/>
            <w:noWrap/>
            <w:vAlign w:val="center"/>
          </w:tcPr>
          <w:p w14:paraId="72AFA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025CD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E57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nil"/>
              <w:bottom w:val="single" w:color="000000" w:sz="4" w:space="0"/>
              <w:right w:val="single" w:color="000000" w:sz="4" w:space="0"/>
            </w:tcBorders>
            <w:shd w:val="clear" w:color="auto" w:fill="auto"/>
            <w:vAlign w:val="center"/>
          </w:tcPr>
          <w:p w14:paraId="0BFA2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A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绝缘手套</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7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04" w:type="dxa"/>
            <w:tcBorders>
              <w:top w:val="single" w:color="000000" w:sz="4" w:space="0"/>
              <w:left w:val="single" w:color="000000" w:sz="4" w:space="0"/>
              <w:bottom w:val="single" w:color="000000" w:sz="4" w:space="0"/>
            </w:tcBorders>
            <w:shd w:val="clear" w:color="auto" w:fill="auto"/>
            <w:noWrap/>
            <w:vAlign w:val="center"/>
          </w:tcPr>
          <w:p w14:paraId="25361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012" w:type="dxa"/>
            <w:tcBorders>
              <w:top w:val="single" w:color="000000" w:sz="4" w:space="0"/>
              <w:left w:val="single" w:color="000000" w:sz="4" w:space="0"/>
              <w:bottom w:val="single" w:color="000000" w:sz="4" w:space="0"/>
            </w:tcBorders>
            <w:shd w:val="clear" w:color="auto" w:fill="auto"/>
            <w:noWrap/>
            <w:vAlign w:val="center"/>
          </w:tcPr>
          <w:p w14:paraId="5AAA2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31C4B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A66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nil"/>
              <w:bottom w:val="single" w:color="000000" w:sz="4" w:space="0"/>
              <w:right w:val="single" w:color="000000" w:sz="4" w:space="0"/>
            </w:tcBorders>
            <w:shd w:val="clear" w:color="auto" w:fill="auto"/>
            <w:vAlign w:val="center"/>
          </w:tcPr>
          <w:p w14:paraId="2E950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8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绝缘靴</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E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04" w:type="dxa"/>
            <w:tcBorders>
              <w:top w:val="single" w:color="000000" w:sz="4" w:space="0"/>
              <w:left w:val="single" w:color="000000" w:sz="4" w:space="0"/>
              <w:bottom w:val="single" w:color="000000" w:sz="4" w:space="0"/>
            </w:tcBorders>
            <w:shd w:val="clear" w:color="auto" w:fill="auto"/>
            <w:noWrap/>
            <w:vAlign w:val="center"/>
          </w:tcPr>
          <w:p w14:paraId="5A770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12" w:type="dxa"/>
            <w:tcBorders>
              <w:top w:val="single" w:color="000000" w:sz="4" w:space="0"/>
              <w:left w:val="single" w:color="000000" w:sz="4" w:space="0"/>
              <w:bottom w:val="single" w:color="000000" w:sz="4" w:space="0"/>
            </w:tcBorders>
            <w:shd w:val="clear" w:color="auto" w:fill="auto"/>
            <w:noWrap/>
            <w:vAlign w:val="center"/>
          </w:tcPr>
          <w:p w14:paraId="34F35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22603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23D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78" w:type="dxa"/>
            <w:tcBorders>
              <w:top w:val="nil"/>
              <w:bottom w:val="single" w:color="000000" w:sz="4" w:space="0"/>
              <w:right w:val="single" w:color="000000" w:sz="4" w:space="0"/>
            </w:tcBorders>
            <w:shd w:val="clear" w:color="auto" w:fill="auto"/>
            <w:vAlign w:val="center"/>
          </w:tcPr>
          <w:p w14:paraId="4F98F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6E1B1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500V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E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bottom w:val="single" w:color="000000" w:sz="4" w:space="0"/>
            </w:tcBorders>
            <w:shd w:val="clear" w:color="auto" w:fill="auto"/>
            <w:noWrap/>
            <w:vAlign w:val="center"/>
          </w:tcPr>
          <w:p w14:paraId="5FE19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12" w:type="dxa"/>
            <w:tcBorders>
              <w:top w:val="single" w:color="000000" w:sz="4" w:space="0"/>
              <w:left w:val="single" w:color="000000" w:sz="4" w:space="0"/>
              <w:bottom w:val="single" w:color="000000" w:sz="4" w:space="0"/>
            </w:tcBorders>
            <w:shd w:val="clear" w:color="auto" w:fill="auto"/>
            <w:noWrap/>
            <w:vAlign w:val="center"/>
          </w:tcPr>
          <w:p w14:paraId="208FF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291FD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44F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nil"/>
              <w:bottom w:val="single" w:color="000000" w:sz="4" w:space="0"/>
              <w:right w:val="single" w:color="000000" w:sz="4" w:space="0"/>
            </w:tcBorders>
            <w:shd w:val="clear" w:color="auto" w:fill="auto"/>
            <w:vAlign w:val="center"/>
          </w:tcPr>
          <w:p w14:paraId="37B59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99A3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D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1000V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bottom w:val="single" w:color="000000" w:sz="4" w:space="0"/>
            </w:tcBorders>
            <w:shd w:val="clear" w:color="auto" w:fill="auto"/>
            <w:noWrap/>
            <w:vAlign w:val="center"/>
          </w:tcPr>
          <w:p w14:paraId="3576F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12" w:type="dxa"/>
            <w:tcBorders>
              <w:top w:val="single" w:color="000000" w:sz="4" w:space="0"/>
              <w:left w:val="single" w:color="000000" w:sz="4" w:space="0"/>
              <w:bottom w:val="single" w:color="000000" w:sz="4" w:space="0"/>
            </w:tcBorders>
            <w:shd w:val="clear" w:color="auto" w:fill="auto"/>
            <w:noWrap/>
            <w:vAlign w:val="center"/>
          </w:tcPr>
          <w:p w14:paraId="6A253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57678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6E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778" w:type="dxa"/>
            <w:tcBorders>
              <w:top w:val="nil"/>
              <w:bottom w:val="single" w:color="000000" w:sz="4" w:space="0"/>
              <w:right w:val="single" w:color="000000" w:sz="4" w:space="0"/>
            </w:tcBorders>
            <w:shd w:val="clear" w:color="auto" w:fill="auto"/>
            <w:vAlign w:val="center"/>
          </w:tcPr>
          <w:p w14:paraId="47488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034" w:type="dxa"/>
            <w:tcBorders>
              <w:top w:val="nil"/>
              <w:left w:val="single" w:color="000000" w:sz="4" w:space="0"/>
              <w:bottom w:val="single" w:color="000000" w:sz="4" w:space="0"/>
              <w:right w:val="single" w:color="000000" w:sz="4" w:space="0"/>
            </w:tcBorders>
            <w:shd w:val="clear" w:color="auto" w:fill="auto"/>
            <w:vAlign w:val="center"/>
          </w:tcPr>
          <w:p w14:paraId="18F29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4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2500V</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1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bottom w:val="single" w:color="000000" w:sz="4" w:space="0"/>
            </w:tcBorders>
            <w:shd w:val="clear" w:color="auto" w:fill="auto"/>
            <w:noWrap/>
            <w:vAlign w:val="center"/>
          </w:tcPr>
          <w:p w14:paraId="3ECCC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12" w:type="dxa"/>
            <w:tcBorders>
              <w:top w:val="single" w:color="000000" w:sz="4" w:space="0"/>
              <w:left w:val="single" w:color="000000" w:sz="4" w:space="0"/>
              <w:bottom w:val="single" w:color="000000" w:sz="4" w:space="0"/>
            </w:tcBorders>
            <w:shd w:val="clear" w:color="auto" w:fill="auto"/>
            <w:noWrap/>
            <w:vAlign w:val="center"/>
          </w:tcPr>
          <w:p w14:paraId="33C5A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tcBorders>
            <w:shd w:val="clear" w:color="auto" w:fill="auto"/>
            <w:noWrap/>
            <w:vAlign w:val="center"/>
          </w:tcPr>
          <w:p w14:paraId="4E4E1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B97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778" w:type="dxa"/>
            <w:tcBorders>
              <w:top w:val="nil"/>
              <w:right w:val="single" w:color="000000" w:sz="4" w:space="0"/>
            </w:tcBorders>
            <w:shd w:val="clear" w:color="auto" w:fill="auto"/>
            <w:vAlign w:val="center"/>
          </w:tcPr>
          <w:p w14:paraId="0AF39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034" w:type="dxa"/>
            <w:tcBorders>
              <w:top w:val="single" w:color="000000" w:sz="4" w:space="0"/>
              <w:left w:val="single" w:color="000000" w:sz="4" w:space="0"/>
              <w:right w:val="single" w:color="000000" w:sz="4" w:space="0"/>
            </w:tcBorders>
            <w:shd w:val="clear" w:color="auto" w:fill="auto"/>
            <w:noWrap/>
            <w:vAlign w:val="center"/>
          </w:tcPr>
          <w:p w14:paraId="76C0E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接地电阻测量仪</w:t>
            </w:r>
          </w:p>
        </w:tc>
        <w:tc>
          <w:tcPr>
            <w:tcW w:w="2841" w:type="dxa"/>
            <w:tcBorders>
              <w:top w:val="single" w:color="000000" w:sz="4" w:space="0"/>
              <w:left w:val="single" w:color="000000" w:sz="4" w:space="0"/>
              <w:right w:val="single" w:color="000000" w:sz="4" w:space="0"/>
            </w:tcBorders>
            <w:shd w:val="clear" w:color="auto" w:fill="auto"/>
            <w:noWrap/>
            <w:vAlign w:val="center"/>
          </w:tcPr>
          <w:p w14:paraId="77BE9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UT522</w:t>
            </w:r>
          </w:p>
        </w:tc>
        <w:tc>
          <w:tcPr>
            <w:tcW w:w="716" w:type="dxa"/>
            <w:tcBorders>
              <w:top w:val="single" w:color="000000" w:sz="4" w:space="0"/>
              <w:left w:val="single" w:color="000000" w:sz="4" w:space="0"/>
              <w:right w:val="single" w:color="000000" w:sz="4" w:space="0"/>
            </w:tcBorders>
            <w:shd w:val="clear" w:color="auto" w:fill="auto"/>
            <w:vAlign w:val="center"/>
          </w:tcPr>
          <w:p w14:paraId="33C03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4" w:type="dxa"/>
            <w:tcBorders>
              <w:top w:val="single" w:color="000000" w:sz="4" w:space="0"/>
              <w:left w:val="single" w:color="000000" w:sz="4" w:space="0"/>
            </w:tcBorders>
            <w:shd w:val="clear" w:color="auto" w:fill="auto"/>
            <w:noWrap/>
            <w:vAlign w:val="center"/>
          </w:tcPr>
          <w:p w14:paraId="67412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12" w:type="dxa"/>
            <w:tcBorders>
              <w:top w:val="single" w:color="000000" w:sz="4" w:space="0"/>
              <w:left w:val="single" w:color="000000" w:sz="4" w:space="0"/>
            </w:tcBorders>
            <w:shd w:val="clear" w:color="auto" w:fill="auto"/>
            <w:noWrap/>
            <w:vAlign w:val="center"/>
          </w:tcPr>
          <w:p w14:paraId="648E7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7" w:type="dxa"/>
            <w:tcBorders>
              <w:top w:val="single" w:color="000000" w:sz="4" w:space="0"/>
              <w:left w:val="single" w:color="000000" w:sz="4" w:space="0"/>
            </w:tcBorders>
            <w:shd w:val="clear" w:color="auto" w:fill="auto"/>
            <w:noWrap/>
            <w:vAlign w:val="center"/>
          </w:tcPr>
          <w:p w14:paraId="5EEE6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E963DDB">
      <w:pPr>
        <w:spacing w:line="360" w:lineRule="auto"/>
        <w:ind w:firstLine="482" w:firstLineChars="200"/>
        <w:outlineLvl w:val="0"/>
        <w:rPr>
          <w:rFonts w:ascii="宋体" w:hAnsi="宋体"/>
          <w:b/>
          <w:sz w:val="24"/>
        </w:rPr>
      </w:pPr>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36</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lang w:val="en-US" w:eastAsia="zh-CN"/>
        </w:rPr>
        <w:t>乙方根据收到的货物及甲方提出的要求进行检测，在收到货物后10个工作日</w:t>
      </w:r>
      <w:r>
        <w:rPr>
          <w:rFonts w:hint="eastAsia" w:ascii="宋体" w:hAnsi="宋体"/>
          <w:b/>
          <w:iCs/>
          <w:sz w:val="24"/>
          <w:u w:val="single"/>
        </w:rPr>
        <w:t>内</w:t>
      </w:r>
      <w:r>
        <w:rPr>
          <w:rFonts w:hint="eastAsia" w:ascii="宋体" w:hAnsi="宋体"/>
          <w:b/>
          <w:iCs/>
          <w:sz w:val="24"/>
          <w:u w:val="single"/>
          <w:lang w:eastAsia="zh-CN"/>
        </w:rPr>
        <w:t>，</w:t>
      </w:r>
      <w:r>
        <w:rPr>
          <w:rFonts w:hint="eastAsia" w:ascii="宋体" w:hAnsi="宋体"/>
          <w:b/>
          <w:iCs/>
          <w:sz w:val="24"/>
          <w:u w:val="single"/>
          <w:lang w:val="en-US" w:eastAsia="zh-CN"/>
        </w:rPr>
        <w:t>乙方</w:t>
      </w:r>
      <w:r>
        <w:rPr>
          <w:rFonts w:hint="eastAsia" w:ascii="宋体" w:hAnsi="宋体"/>
          <w:b/>
          <w:iCs/>
          <w:sz w:val="24"/>
          <w:u w:val="single"/>
        </w:rPr>
        <w:t>完成检测并提供</w:t>
      </w:r>
      <w:r>
        <w:rPr>
          <w:rFonts w:hint="eastAsia" w:ascii="宋体" w:hAnsi="宋体"/>
          <w:b/>
          <w:iCs/>
          <w:sz w:val="24"/>
          <w:u w:val="single"/>
          <w:lang w:val="en-US" w:eastAsia="zh-CN"/>
        </w:rPr>
        <w:t>盖有CMA章</w:t>
      </w:r>
      <w:r>
        <w:rPr>
          <w:rFonts w:hint="eastAsia" w:ascii="宋体" w:hAnsi="宋体"/>
          <w:b/>
          <w:iCs/>
          <w:sz w:val="24"/>
          <w:u w:val="single"/>
        </w:rPr>
        <w:t>检测报告</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sz w:val="24"/>
          <w:u w:val="single"/>
          <w:lang w:val="en-US" w:eastAsia="zh-CN"/>
        </w:rPr>
        <w:t xml:space="preserve"> 提供盖有CMA章的检测报告 </w:t>
      </w:r>
      <w:r>
        <w:rPr>
          <w:rFonts w:hint="eastAsia" w:ascii="宋体" w:hAnsi="宋体"/>
          <w:b/>
          <w:iCs/>
          <w:color w:val="auto"/>
          <w:sz w:val="24"/>
          <w:u w:val="single"/>
          <w:lang w:val="en-US" w:eastAsia="zh-CN"/>
        </w:rPr>
        <w:t>；</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w:t>
      </w:r>
      <w:r>
        <w:rPr>
          <w:rFonts w:hint="eastAsia" w:ascii="宋体" w:hAnsi="宋体" w:cs="宋体"/>
          <w:sz w:val="24"/>
          <w:lang w:val="en-US" w:eastAsia="zh-CN"/>
        </w:rPr>
        <w:t>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5D5CFD4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3.甲方根据实际需求，由甲方将防护用品货物分批次邮寄至乙方指定地址（邮寄费由乙方承担）或者乙方安排专人上门取件。</w:t>
      </w:r>
    </w:p>
    <w:p w14:paraId="2333CE3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4.乙方需根据电力安全工器具预防性试验规程DL/T 1476—2023相关检测标准进行检测，乙方检测数据要客观、真实，不得弄虚作假。</w:t>
      </w:r>
    </w:p>
    <w:p w14:paraId="16C95624">
      <w:pPr>
        <w:pStyle w:val="6"/>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5.在甲方通知后，乙方在收到</w:t>
      </w:r>
      <w:r>
        <w:rPr>
          <w:rFonts w:hint="eastAsia" w:hAnsi="宋体" w:eastAsia="宋体" w:cs="宋体"/>
          <w:color w:val="auto"/>
          <w:sz w:val="24"/>
          <w:szCs w:val="24"/>
          <w:highlight w:val="none"/>
          <w:lang w:val="en-US" w:eastAsia="zh-CN"/>
        </w:rPr>
        <w:t>待检工具</w:t>
      </w:r>
      <w:r>
        <w:rPr>
          <w:rFonts w:hint="eastAsia" w:ascii="宋体" w:hAnsi="宋体" w:eastAsia="宋体" w:cs="宋体"/>
          <w:color w:val="auto"/>
          <w:sz w:val="24"/>
          <w:szCs w:val="24"/>
          <w:highlight w:val="none"/>
          <w:lang w:val="en-US" w:eastAsia="zh-CN"/>
        </w:rPr>
        <w:t>后10个工作</w:t>
      </w:r>
      <w:r>
        <w:rPr>
          <w:rFonts w:hint="eastAsia" w:ascii="宋体" w:hAnsi="宋体" w:eastAsia="宋体" w:cs="宋体"/>
          <w:sz w:val="24"/>
          <w:szCs w:val="24"/>
          <w:highlight w:val="none"/>
          <w:lang w:val="en-US" w:eastAsia="zh-CN"/>
        </w:rPr>
        <w:t>日内提供相应检测报告，经双方确认无误后，乙方出具的独立检测报告（加盖CMA章）包括一式两份的纸质检测报告及一份电子报告，电子报告原则上在数据确认后3个工作日内出具，书面报告（一式两份）需送达甲方指定地址。</w:t>
      </w:r>
    </w:p>
    <w:p w14:paraId="1A58DA00">
      <w:pPr>
        <w:pStyle w:val="6"/>
        <w:ind w:firstLine="480" w:firstLineChars="200"/>
        <w:rPr>
          <w:rFonts w:hint="eastAsia" w:ascii="宋体"/>
          <w:lang w:val="en-US"/>
        </w:rPr>
      </w:pPr>
      <w:r>
        <w:rPr>
          <w:rFonts w:hint="eastAsia"/>
          <w:highlight w:val="none"/>
          <w:lang w:val="en-US" w:eastAsia="zh-CN"/>
        </w:rPr>
        <w:t>6</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23943A9C">
      <w:pPr>
        <w:spacing w:line="360" w:lineRule="auto"/>
        <w:ind w:firstLine="482" w:firstLineChars="200"/>
        <w:outlineLvl w:val="0"/>
        <w:rPr>
          <w:rFonts w:ascii="宋体" w:hAnsi="宋体" w:cs="宋体"/>
          <w:b/>
          <w:sz w:val="24"/>
        </w:rPr>
      </w:pPr>
      <w:bookmarkStart w:id="392" w:name="_Toc6596"/>
      <w:bookmarkStart w:id="393" w:name="_Toc1125"/>
      <w:bookmarkStart w:id="394" w:name="_Toc14563"/>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b/>
          <w:iCs/>
          <w:color w:val="auto"/>
          <w:sz w:val="24"/>
          <w:u w:val="single"/>
          <w:lang w:val="en-US" w:eastAsia="zh-CN"/>
        </w:rPr>
        <w:t>提供检测报告</w:t>
      </w:r>
      <w:r>
        <w:rPr>
          <w:rFonts w:hint="eastAsia" w:ascii="宋体" w:hAnsi="宋体" w:cs="宋体"/>
          <w:sz w:val="24"/>
          <w:u w:val="single"/>
        </w:rPr>
        <w:t>。</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合同</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条款规定：</w:t>
      </w:r>
    </w:p>
    <w:p w14:paraId="41369EC3">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（1） 按月支付，甲方每月对乙方上月服务质量进行考核，经考核合格的，甲方收到乙方提供的增值税专用发票后，甲方在本合同约定时间内完成支付；经考核不合格的，按本合同约定的考核标准扣除相应费用；考核要求、标准按验收特别约定条款、甲方制度规定（以要求较高者为准）执行，如前述条款/规定无考核要求、标准的，乙方于次月15日前向甲方提供增值税专用发票，甲方收到乙方提供的增值税专用发票后，甲方在本合同约定时间内完成支付；</w:t>
      </w:r>
    </w:p>
    <w:bookmarkEnd w:id="387"/>
    <w:bookmarkEnd w:id="388"/>
    <w:bookmarkEnd w:id="389"/>
    <w:bookmarkEnd w:id="390"/>
    <w:bookmarkEnd w:id="391"/>
    <w:p w14:paraId="749A61D8">
      <w:pPr>
        <w:spacing w:line="360" w:lineRule="auto"/>
        <w:ind w:firstLine="482" w:firstLineChars="200"/>
        <w:rPr>
          <w:rFonts w:hint="eastAsia" w:ascii="宋体" w:hAnsi="宋体"/>
          <w:sz w:val="24"/>
          <w:lang w:val="en-US" w:eastAsia="zh-CN"/>
        </w:rPr>
      </w:pPr>
      <w:r>
        <w:rPr>
          <w:rFonts w:hint="eastAsia" w:ascii="宋体" w:hAnsi="宋体"/>
          <w:b/>
          <w:sz w:val="24"/>
        </w:rPr>
        <w:t>十、</w:t>
      </w:r>
      <w:bookmarkStart w:id="395" w:name="_Toc5698"/>
      <w:bookmarkStart w:id="396" w:name="_Toc2375"/>
      <w:bookmarkStart w:id="397" w:name="_Toc8586"/>
      <w:bookmarkStart w:id="398" w:name="_Toc3079"/>
      <w:bookmarkStart w:id="399" w:name="_Toc24662"/>
      <w:r>
        <w:rPr>
          <w:rFonts w:hint="eastAsia" w:ascii="宋体" w:hAnsi="宋体"/>
          <w:b/>
          <w:sz w:val="24"/>
        </w:rPr>
        <w:t>违约责任</w:t>
      </w:r>
      <w:bookmarkEnd w:id="395"/>
      <w:bookmarkEnd w:id="396"/>
      <w:bookmarkEnd w:id="397"/>
      <w:bookmarkEnd w:id="398"/>
      <w:bookmarkEnd w:id="399"/>
    </w:p>
    <w:p w14:paraId="01C1A7E3">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60DA303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431127D9">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3464E167">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2F345D2D">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2DEACF0C">
      <w:pPr>
        <w:spacing w:line="360" w:lineRule="auto"/>
        <w:ind w:firstLine="480" w:firstLineChars="200"/>
        <w:rPr>
          <w:rFonts w:ascii="宋体" w:hAnsi="宋体" w:cs="宋体"/>
          <w:sz w:val="24"/>
        </w:rPr>
      </w:pPr>
      <w:bookmarkStart w:id="400" w:name="_Toc26807"/>
      <w:bookmarkStart w:id="401" w:name="_Toc32454"/>
      <w:bookmarkStart w:id="402" w:name="_Toc30329"/>
      <w:bookmarkStart w:id="403" w:name="_Toc9497"/>
      <w:bookmarkStart w:id="404" w:name="_Toc18683"/>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9A9D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624CB0">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CFBC3A1">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6178DE88">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15C61DE">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0"/>
    <w:bookmarkEnd w:id="401"/>
    <w:bookmarkEnd w:id="402"/>
    <w:bookmarkEnd w:id="403"/>
    <w:bookmarkEnd w:id="404"/>
    <w:p w14:paraId="36763FA3">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D544357">
      <w:pPr>
        <w:pStyle w:val="14"/>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5" w:name="_Toc25079"/>
      <w:bookmarkStart w:id="406" w:name="_Toc19680"/>
      <w:bookmarkStart w:id="407" w:name="_Toc5228"/>
      <w:bookmarkStart w:id="408" w:name="_Toc31297"/>
      <w:bookmarkStart w:id="409" w:name="_Toc14021"/>
      <w:r>
        <w:rPr>
          <w:rFonts w:hint="eastAsia" w:ascii="宋体" w:hAnsi="宋体"/>
          <w:b/>
          <w:sz w:val="24"/>
        </w:rPr>
        <w:t>一、</w:t>
      </w:r>
      <w:r>
        <w:rPr>
          <w:rFonts w:ascii="宋体" w:hAnsi="宋体"/>
          <w:b/>
          <w:sz w:val="24"/>
        </w:rPr>
        <w:t>定义</w:t>
      </w:r>
      <w:bookmarkEnd w:id="405"/>
      <w:bookmarkEnd w:id="406"/>
      <w:bookmarkEnd w:id="407"/>
      <w:bookmarkEnd w:id="408"/>
      <w:bookmarkEnd w:id="40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10" w:name="_Toc16752"/>
      <w:bookmarkStart w:id="411" w:name="_Toc19539"/>
      <w:bookmarkStart w:id="412" w:name="_Toc23289"/>
      <w:bookmarkStart w:id="413" w:name="_Toc31402"/>
      <w:bookmarkStart w:id="414" w:name="_Toc376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10"/>
      <w:bookmarkEnd w:id="411"/>
      <w:bookmarkEnd w:id="412"/>
      <w:bookmarkEnd w:id="413"/>
      <w:bookmarkEnd w:id="41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5" w:name="_Toc4133"/>
      <w:bookmarkStart w:id="416" w:name="_Toc27945"/>
      <w:bookmarkStart w:id="417" w:name="_Toc13673"/>
      <w:bookmarkStart w:id="418" w:name="_Toc9161"/>
      <w:bookmarkStart w:id="419" w:name="_Toc12412"/>
      <w:r>
        <w:rPr>
          <w:rFonts w:hint="eastAsia" w:ascii="宋体" w:hAnsi="宋体"/>
          <w:b/>
          <w:sz w:val="24"/>
        </w:rPr>
        <w:t>三、</w:t>
      </w:r>
      <w:r>
        <w:rPr>
          <w:rFonts w:ascii="宋体" w:hAnsi="宋体"/>
          <w:b/>
          <w:sz w:val="24"/>
        </w:rPr>
        <w:t xml:space="preserve"> 知识产权</w:t>
      </w:r>
      <w:bookmarkEnd w:id="415"/>
      <w:bookmarkEnd w:id="416"/>
      <w:bookmarkEnd w:id="417"/>
      <w:bookmarkEnd w:id="418"/>
      <w:bookmarkEnd w:id="41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20" w:name="_Toc26555"/>
      <w:bookmarkStart w:id="421" w:name="_Toc32670"/>
      <w:bookmarkStart w:id="422" w:name="_Toc22011"/>
      <w:bookmarkStart w:id="423" w:name="_Toc15447"/>
      <w:bookmarkStart w:id="424" w:name="_Toc31233"/>
      <w:r>
        <w:rPr>
          <w:rFonts w:hint="eastAsia" w:ascii="宋体" w:hAnsi="宋体"/>
          <w:b/>
          <w:sz w:val="24"/>
        </w:rPr>
        <w:t>五、</w:t>
      </w:r>
      <w:r>
        <w:rPr>
          <w:rFonts w:ascii="宋体" w:hAnsi="宋体"/>
          <w:b/>
          <w:sz w:val="24"/>
        </w:rPr>
        <w:t>结算方式和付款条件</w:t>
      </w:r>
      <w:bookmarkEnd w:id="420"/>
      <w:bookmarkEnd w:id="421"/>
      <w:bookmarkEnd w:id="422"/>
      <w:bookmarkEnd w:id="423"/>
      <w:bookmarkEnd w:id="424"/>
    </w:p>
    <w:p w14:paraId="58708174">
      <w:pPr>
        <w:spacing w:line="360" w:lineRule="auto"/>
        <w:ind w:firstLine="480" w:firstLineChars="200"/>
        <w:outlineLvl w:val="0"/>
        <w:rPr>
          <w:rFonts w:hint="eastAsia" w:ascii="宋体" w:hAnsi="宋体"/>
          <w:bCs/>
          <w:sz w:val="24"/>
        </w:rPr>
      </w:pPr>
      <w:bookmarkStart w:id="425" w:name="_Toc16163"/>
      <w:bookmarkStart w:id="426" w:name="_Toc13154"/>
      <w:bookmarkStart w:id="427" w:name="_Toc18990"/>
      <w:bookmarkStart w:id="428" w:name="_Toc30507"/>
      <w:bookmarkStart w:id="429" w:name="_Toc1346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5"/>
      <w:bookmarkEnd w:id="426"/>
      <w:bookmarkEnd w:id="427"/>
      <w:bookmarkEnd w:id="428"/>
      <w:bookmarkEnd w:id="42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30" w:name="_Toc19069"/>
      <w:r>
        <w:rPr>
          <w:rFonts w:hint="eastAsia" w:ascii="宋体" w:hAnsi="宋体"/>
          <w:b/>
          <w:sz w:val="24"/>
        </w:rPr>
        <w:t>七、质量保证</w:t>
      </w:r>
      <w:bookmarkEnd w:id="43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3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3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32" w:name="_Toc10611"/>
      <w:r>
        <w:rPr>
          <w:rFonts w:hint="eastAsia" w:ascii="宋体" w:hAnsi="宋体"/>
          <w:b/>
          <w:sz w:val="24"/>
        </w:rPr>
        <w:t>九、合同变更</w:t>
      </w:r>
      <w:bookmarkEnd w:id="43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33" w:name="_Toc10663"/>
      <w:bookmarkStart w:id="434" w:name="_Toc26689"/>
      <w:bookmarkStart w:id="435" w:name="_Toc42"/>
      <w:bookmarkStart w:id="436" w:name="_Toc23368"/>
      <w:bookmarkStart w:id="437" w:name="_Toc21830"/>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33"/>
      <w:bookmarkEnd w:id="434"/>
      <w:bookmarkEnd w:id="435"/>
      <w:bookmarkEnd w:id="436"/>
      <w:bookmarkEnd w:id="43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8" w:name="_Toc25571"/>
      <w:bookmarkStart w:id="439" w:name="_Toc4720"/>
      <w:bookmarkStart w:id="440" w:name="_Toc26633"/>
      <w:bookmarkStart w:id="441" w:name="_Toc32494"/>
      <w:bookmarkStart w:id="442" w:name="_Toc14371"/>
      <w:r>
        <w:rPr>
          <w:rFonts w:hint="eastAsia" w:ascii="宋体" w:hAnsi="宋体"/>
          <w:b/>
          <w:sz w:val="24"/>
        </w:rPr>
        <w:t>十一、</w:t>
      </w:r>
      <w:r>
        <w:rPr>
          <w:rFonts w:ascii="宋体" w:hAnsi="宋体"/>
          <w:b/>
          <w:sz w:val="24"/>
        </w:rPr>
        <w:t>不可抗力</w:t>
      </w:r>
      <w:bookmarkEnd w:id="438"/>
      <w:bookmarkEnd w:id="439"/>
      <w:bookmarkEnd w:id="440"/>
      <w:bookmarkEnd w:id="441"/>
      <w:bookmarkEnd w:id="44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43" w:name="_Toc23854"/>
      <w:bookmarkStart w:id="444" w:name="_Toc25783"/>
      <w:bookmarkStart w:id="445" w:name="_Toc3638"/>
      <w:bookmarkStart w:id="446" w:name="_Toc24465"/>
      <w:bookmarkStart w:id="447" w:name="_Toc14115"/>
      <w:r>
        <w:rPr>
          <w:rFonts w:hint="eastAsia" w:ascii="宋体" w:hAnsi="宋体"/>
          <w:b/>
          <w:sz w:val="24"/>
        </w:rPr>
        <w:t>十二、</w:t>
      </w:r>
      <w:r>
        <w:rPr>
          <w:rFonts w:ascii="宋体" w:hAnsi="宋体"/>
          <w:b/>
          <w:sz w:val="24"/>
        </w:rPr>
        <w:t>税费</w:t>
      </w:r>
      <w:bookmarkEnd w:id="443"/>
      <w:bookmarkEnd w:id="444"/>
      <w:bookmarkEnd w:id="445"/>
      <w:bookmarkEnd w:id="446"/>
      <w:bookmarkEnd w:id="44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8" w:name="_Toc14814"/>
      <w:bookmarkStart w:id="449" w:name="_Toc7315"/>
      <w:bookmarkStart w:id="450" w:name="_Toc26883"/>
      <w:bookmarkStart w:id="451" w:name="_Toc30105"/>
      <w:bookmarkStart w:id="452" w:name="_Toc25525"/>
      <w:r>
        <w:rPr>
          <w:rFonts w:hint="eastAsia" w:ascii="宋体" w:hAnsi="宋体"/>
          <w:b/>
          <w:sz w:val="24"/>
        </w:rPr>
        <w:t>十三、</w:t>
      </w:r>
      <w:r>
        <w:rPr>
          <w:rFonts w:ascii="宋体" w:hAnsi="宋体"/>
          <w:b/>
          <w:sz w:val="24"/>
        </w:rPr>
        <w:t>乙方破产</w:t>
      </w:r>
      <w:bookmarkEnd w:id="448"/>
      <w:bookmarkEnd w:id="449"/>
      <w:bookmarkEnd w:id="450"/>
      <w:bookmarkEnd w:id="451"/>
      <w:bookmarkEnd w:id="45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53" w:name="_Toc2016"/>
      <w:bookmarkStart w:id="454" w:name="_Toc1123"/>
      <w:bookmarkStart w:id="455" w:name="_Toc23323"/>
      <w:r>
        <w:rPr>
          <w:rFonts w:hint="eastAsia" w:ascii="宋体" w:hAnsi="宋体"/>
          <w:b/>
          <w:sz w:val="24"/>
        </w:rPr>
        <w:t>十四、</w:t>
      </w:r>
      <w:r>
        <w:rPr>
          <w:rFonts w:ascii="宋体" w:hAnsi="宋体"/>
          <w:b/>
          <w:sz w:val="24"/>
        </w:rPr>
        <w:t>合同中止、终止</w:t>
      </w:r>
      <w:bookmarkEnd w:id="453"/>
      <w:bookmarkEnd w:id="454"/>
      <w:bookmarkEnd w:id="45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6" w:name="_Toc17363"/>
      <w:bookmarkStart w:id="457" w:name="_Toc1969"/>
      <w:bookmarkStart w:id="458"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6"/>
      <w:bookmarkEnd w:id="457"/>
      <w:bookmarkEnd w:id="458"/>
      <w:bookmarkStart w:id="459" w:name="_Toc9808"/>
      <w:bookmarkStart w:id="460" w:name="_Toc25198"/>
      <w:bookmarkStart w:id="461" w:name="_Toc12666"/>
      <w:bookmarkStart w:id="462" w:name="_Toc2308"/>
      <w:bookmarkStart w:id="463" w:name="_Toc31892"/>
      <w:r>
        <w:rPr>
          <w:rFonts w:hint="eastAsia" w:ascii="宋体" w:hAnsi="宋体"/>
          <w:b/>
          <w:sz w:val="24"/>
        </w:rPr>
        <w:t>、</w:t>
      </w:r>
      <w:r>
        <w:rPr>
          <w:rFonts w:ascii="宋体" w:hAnsi="宋体"/>
          <w:b/>
          <w:sz w:val="24"/>
        </w:rPr>
        <w:t>通知和送达</w:t>
      </w:r>
      <w:bookmarkEnd w:id="459"/>
      <w:bookmarkEnd w:id="460"/>
      <w:bookmarkEnd w:id="461"/>
      <w:bookmarkEnd w:id="462"/>
      <w:bookmarkEnd w:id="46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64" w:name="_Toc5063"/>
      <w:bookmarkStart w:id="465" w:name="_Toc27644"/>
      <w:bookmarkStart w:id="466" w:name="_Toc28906"/>
      <w:bookmarkStart w:id="467" w:name="_Toc12254"/>
      <w:bookmarkStart w:id="468"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64"/>
      <w:bookmarkEnd w:id="465"/>
      <w:bookmarkEnd w:id="466"/>
      <w:bookmarkEnd w:id="467"/>
      <w:bookmarkEnd w:id="46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2025-2027年配电室防护用品检测服务采购项目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2025-2027年配电室防护用品检测服务采购项目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2"/>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4"/>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3"/>
      </w:pPr>
    </w:p>
    <w:p w14:paraId="5F4E7760">
      <w:pPr>
        <w:pStyle w:val="14"/>
        <w:rPr>
          <w:color w:val="auto"/>
        </w:rPr>
      </w:pPr>
    </w:p>
    <w:p w14:paraId="3B048014">
      <w:pPr>
        <w:pStyle w:val="12"/>
        <w:rPr>
          <w:color w:val="auto"/>
        </w:rPr>
      </w:pPr>
    </w:p>
    <w:p w14:paraId="5C02A5ED">
      <w:pPr>
        <w:rPr>
          <w:color w:val="auto"/>
        </w:rPr>
      </w:pPr>
    </w:p>
    <w:p w14:paraId="557F8F3F">
      <w:pPr>
        <w:pStyle w:val="13"/>
        <w:rPr>
          <w:color w:val="auto"/>
        </w:rPr>
      </w:pPr>
    </w:p>
    <w:p w14:paraId="417C2072">
      <w:pPr>
        <w:rPr>
          <w:color w:val="auto"/>
        </w:rPr>
      </w:pPr>
    </w:p>
    <w:p w14:paraId="0AAC24FD">
      <w:pPr>
        <w:pStyle w:val="13"/>
        <w:rPr>
          <w:color w:val="auto"/>
        </w:rPr>
      </w:pPr>
    </w:p>
    <w:p w14:paraId="399D0E1E">
      <w:pPr>
        <w:rPr>
          <w:color w:val="auto"/>
        </w:rPr>
      </w:pPr>
    </w:p>
    <w:p w14:paraId="7E81C0E8">
      <w:pPr>
        <w:pStyle w:val="13"/>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2025-2027年配电室防护用品检测服务采购项目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202508013</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hint="eastAsia"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75E87143">
      <w:pPr>
        <w:spacing w:line="360" w:lineRule="auto"/>
        <w:jc w:val="center"/>
        <w:outlineLvl w:val="0"/>
        <w:rPr>
          <w:rFonts w:hint="eastAsia" w:cs="仿宋" w:asciiTheme="minorEastAsia" w:hAnsiTheme="minorEastAsia"/>
          <w:b/>
          <w:color w:val="auto"/>
          <w:kern w:val="0"/>
          <w:sz w:val="36"/>
          <w:szCs w:val="36"/>
        </w:rPr>
      </w:pPr>
    </w:p>
    <w:p w14:paraId="786CF24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3B9A46B">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7C2E182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4E518495">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val="en-US" w:eastAsia="zh-CN"/>
        </w:rPr>
        <w:t>询价保证金银行电子回单</w:t>
      </w:r>
      <w:r>
        <w:rPr>
          <w:rFonts w:hint="eastAsia" w:cs="仿宋" w:asciiTheme="minorEastAsia" w:hAnsiTheme="minorEastAsia"/>
          <w:color w:val="auto"/>
          <w:sz w:val="24"/>
          <w:highlight w:val="none"/>
        </w:rPr>
        <w:t>（如果有）……………………（页码）</w:t>
      </w:r>
    </w:p>
    <w:p w14:paraId="699558A6">
      <w:pPr>
        <w:pStyle w:val="6"/>
        <w:rPr>
          <w:color w:val="auto"/>
        </w:rPr>
      </w:pPr>
    </w:p>
    <w:p w14:paraId="05748400">
      <w:pPr>
        <w:pStyle w:val="14"/>
        <w:rPr>
          <w:color w:val="auto"/>
        </w:rPr>
      </w:pPr>
    </w:p>
    <w:p w14:paraId="5BD807E8">
      <w:pPr>
        <w:rPr>
          <w:color w:val="auto"/>
        </w:rPr>
      </w:pPr>
    </w:p>
    <w:p w14:paraId="631F1A0B">
      <w:pPr>
        <w:pStyle w:val="6"/>
      </w:pPr>
    </w:p>
    <w:p w14:paraId="568FE681">
      <w:pPr>
        <w:pStyle w:val="6"/>
        <w:rPr>
          <w:color w:val="auto"/>
        </w:rPr>
      </w:pPr>
    </w:p>
    <w:p w14:paraId="37160157">
      <w:pPr>
        <w:pStyle w:val="14"/>
        <w:rPr>
          <w:color w:val="auto"/>
        </w:rPr>
      </w:pPr>
    </w:p>
    <w:p w14:paraId="18510655">
      <w:pPr>
        <w:rPr>
          <w:color w:val="auto"/>
        </w:rPr>
      </w:pPr>
    </w:p>
    <w:p w14:paraId="03CD803D">
      <w:pPr>
        <w:pStyle w:val="6"/>
        <w:rPr>
          <w:color w:val="auto"/>
        </w:rPr>
      </w:pPr>
    </w:p>
    <w:p w14:paraId="7C6A2F1D">
      <w:pPr>
        <w:pStyle w:val="14"/>
        <w:rPr>
          <w:color w:val="auto"/>
        </w:rPr>
      </w:pPr>
    </w:p>
    <w:p w14:paraId="2A1EAFA4">
      <w:pPr>
        <w:rPr>
          <w:color w:val="auto"/>
        </w:rPr>
      </w:pPr>
    </w:p>
    <w:p w14:paraId="2300D32D">
      <w:pPr>
        <w:pStyle w:val="6"/>
        <w:rPr>
          <w:color w:val="auto"/>
        </w:rPr>
      </w:pPr>
    </w:p>
    <w:p w14:paraId="4CBC95AE">
      <w:pPr>
        <w:pStyle w:val="14"/>
        <w:rPr>
          <w:color w:val="auto"/>
        </w:rPr>
      </w:pPr>
    </w:p>
    <w:p w14:paraId="798392CC">
      <w:pPr>
        <w:rPr>
          <w:color w:val="auto"/>
        </w:rPr>
      </w:pPr>
    </w:p>
    <w:p w14:paraId="673A965D">
      <w:pPr>
        <w:pStyle w:val="6"/>
        <w:rPr>
          <w:color w:val="auto"/>
        </w:rPr>
      </w:pPr>
    </w:p>
    <w:p w14:paraId="7AF1798F">
      <w:pPr>
        <w:pStyle w:val="14"/>
        <w:rPr>
          <w:color w:val="auto"/>
        </w:rPr>
      </w:pPr>
    </w:p>
    <w:p w14:paraId="42CD4FD3">
      <w:pPr>
        <w:pStyle w:val="12"/>
        <w:rPr>
          <w:color w:val="auto"/>
        </w:rPr>
      </w:pPr>
    </w:p>
    <w:p w14:paraId="1E6E4C39">
      <w:pPr>
        <w:rPr>
          <w:color w:val="auto"/>
        </w:rPr>
      </w:pPr>
    </w:p>
    <w:p w14:paraId="1AAA3B54">
      <w:pPr>
        <w:pStyle w:val="13"/>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2025-2027年配电室防护用品检测服务采购项目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202508013</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4"/>
        <w:rPr>
          <w:color w:val="auto"/>
        </w:rPr>
      </w:pPr>
    </w:p>
    <w:p w14:paraId="437E8B68">
      <w:pPr>
        <w:rPr>
          <w:color w:val="auto"/>
        </w:rPr>
      </w:pPr>
    </w:p>
    <w:p w14:paraId="33A065AF">
      <w:pPr>
        <w:pStyle w:val="6"/>
        <w:rPr>
          <w:color w:val="auto"/>
        </w:rPr>
      </w:pPr>
    </w:p>
    <w:p w14:paraId="390524D3">
      <w:pPr>
        <w:pStyle w:val="14"/>
      </w:pPr>
    </w:p>
    <w:p w14:paraId="35CD09A5">
      <w:pPr>
        <w:pStyle w:val="14"/>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6"/>
              <w:adjustRightInd w:val="0"/>
              <w:spacing w:line="360" w:lineRule="auto"/>
              <w:rPr>
                <w:rFonts w:cs="仿宋" w:asciiTheme="minorEastAsia" w:hAnsiTheme="minorEastAsia" w:eastAsiaTheme="minorEastAsia"/>
                <w:bCs/>
                <w:color w:val="auto"/>
                <w:sz w:val="24"/>
              </w:rPr>
            </w:pP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392F5984">
            <w:pPr>
              <w:pStyle w:val="26"/>
              <w:adjustRightInd w:val="0"/>
              <w:spacing w:line="360" w:lineRule="auto"/>
              <w:rPr>
                <w:rFonts w:hint="eastAsia" w:cs="仿宋" w:asciiTheme="minorEastAsia" w:hAnsiTheme="minorEastAsia"/>
                <w:bCs/>
                <w:color w:val="auto"/>
                <w:sz w:val="24"/>
                <w:u w:val="none"/>
                <w:lang w:eastAsia="zh-CN"/>
              </w:rPr>
            </w:pPr>
          </w:p>
          <w:p w14:paraId="12EE156C">
            <w:pPr>
              <w:pStyle w:val="26"/>
              <w:adjustRightInd w:val="0"/>
              <w:spacing w:line="360" w:lineRule="auto"/>
              <w:rPr>
                <w:rFonts w:hint="eastAsia" w:cs="仿宋" w:asciiTheme="minorEastAsia" w:hAnsiTheme="minorEastAsia"/>
                <w:bCs/>
                <w:color w:val="auto"/>
                <w:sz w:val="24"/>
                <w:u w:val="none"/>
                <w:lang w:eastAsia="zh-CN"/>
              </w:rPr>
            </w:pPr>
          </w:p>
          <w:p w14:paraId="1060B0DB">
            <w:pPr>
              <w:pStyle w:val="26"/>
              <w:adjustRightInd w:val="0"/>
              <w:spacing w:line="360" w:lineRule="auto"/>
              <w:ind w:firstLine="480" w:firstLineChars="200"/>
              <w:rPr>
                <w:rFonts w:cs="仿宋" w:asciiTheme="minorEastAsia" w:hAnsiTheme="minorEastAsia" w:eastAsiaTheme="minorEastAsia"/>
                <w:bCs/>
                <w:color w:val="auto"/>
                <w:sz w:val="24"/>
              </w:rPr>
            </w:pPr>
            <w:r>
              <w:rPr>
                <w:rFonts w:hint="eastAsia" w:cs="仿宋" w:asciiTheme="minorEastAsia" w:hAnsiTheme="minorEastAsia"/>
                <w:bCs/>
                <w:color w:val="0000FF"/>
                <w:sz w:val="24"/>
                <w:u w:val="none"/>
                <w:lang w:val="en-US" w:eastAsia="zh-CN"/>
              </w:rPr>
              <w:t>提供</w:t>
            </w:r>
            <w:r>
              <w:rPr>
                <w:rFonts w:hint="eastAsia" w:cs="仿宋" w:asciiTheme="minorEastAsia" w:hAnsiTheme="minorEastAsia"/>
                <w:bCs/>
                <w:color w:val="0000FF"/>
                <w:sz w:val="24"/>
                <w:u w:val="none"/>
                <w:lang w:eastAsia="zh-CN"/>
              </w:rPr>
              <w:t>有效期内的检验检测机构资质认定证书（CMA）</w:t>
            </w:r>
            <w:r>
              <w:rPr>
                <w:rFonts w:hint="eastAsia" w:cs="仿宋" w:asciiTheme="minorEastAsia" w:hAnsiTheme="minorEastAsia"/>
                <w:bCs/>
                <w:color w:val="auto"/>
                <w:sz w:val="24"/>
                <w:u w:val="none"/>
                <w:lang w:eastAsia="zh-CN"/>
              </w:rPr>
              <w:t>，检测能力范围包含本次检测内容。</w:t>
            </w:r>
          </w:p>
        </w:tc>
      </w:tr>
    </w:tbl>
    <w:p w14:paraId="2673B5E6">
      <w:pPr>
        <w:rPr>
          <w:color w:val="auto"/>
        </w:rPr>
      </w:pPr>
    </w:p>
    <w:p w14:paraId="38E43555">
      <w:pPr>
        <w:pStyle w:val="6"/>
        <w:rPr>
          <w:color w:val="auto"/>
        </w:rPr>
      </w:pPr>
    </w:p>
    <w:p w14:paraId="1D95C425">
      <w:pPr>
        <w:pStyle w:val="14"/>
        <w:rPr>
          <w:color w:val="auto"/>
        </w:rPr>
      </w:pPr>
    </w:p>
    <w:p w14:paraId="5D8F4D04">
      <w:pPr>
        <w:rPr>
          <w:color w:val="auto"/>
        </w:rPr>
      </w:pPr>
    </w:p>
    <w:p w14:paraId="2DD7C309">
      <w:pPr>
        <w:pStyle w:val="6"/>
        <w:rPr>
          <w:color w:val="auto"/>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14"/>
        <w:rPr>
          <w:color w:val="auto"/>
        </w:rPr>
      </w:pPr>
    </w:p>
    <w:p w14:paraId="0974A3A4">
      <w:pPr>
        <w:rPr>
          <w:color w:val="auto"/>
        </w:rPr>
      </w:pPr>
    </w:p>
    <w:p w14:paraId="48FA96B2">
      <w:pPr>
        <w:rPr>
          <w:color w:val="auto"/>
        </w:rPr>
      </w:pPr>
    </w:p>
    <w:p w14:paraId="7D94C698">
      <w:pPr>
        <w:pStyle w:val="6"/>
        <w:rPr>
          <w:color w:val="auto"/>
        </w:rPr>
      </w:pPr>
    </w:p>
    <w:p w14:paraId="5119063F">
      <w:pPr>
        <w:pStyle w:val="14"/>
        <w:rPr>
          <w:color w:val="auto"/>
        </w:rPr>
      </w:pPr>
    </w:p>
    <w:p w14:paraId="695F26C9">
      <w:pPr>
        <w:pStyle w:val="6"/>
        <w:rPr>
          <w:color w:val="auto"/>
        </w:rPr>
      </w:pPr>
    </w:p>
    <w:p w14:paraId="49C902B7">
      <w:pPr>
        <w:pStyle w:val="14"/>
        <w:rPr>
          <w:color w:val="auto"/>
        </w:rPr>
      </w:pPr>
    </w:p>
    <w:p w14:paraId="1BE2D6FF">
      <w:pPr>
        <w:pStyle w:val="6"/>
        <w:rPr>
          <w:color w:val="auto"/>
        </w:rPr>
      </w:pPr>
    </w:p>
    <w:p w14:paraId="151F0F7B">
      <w:pPr>
        <w:pStyle w:val="14"/>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4"/>
        <w:rPr>
          <w:color w:val="auto"/>
        </w:rPr>
      </w:pPr>
    </w:p>
    <w:p w14:paraId="1AF3AAEA">
      <w:pPr>
        <w:rPr>
          <w:color w:val="auto"/>
        </w:rPr>
      </w:pPr>
    </w:p>
    <w:p w14:paraId="3DAA4E90">
      <w:pPr>
        <w:pStyle w:val="6"/>
        <w:rPr>
          <w:color w:val="auto"/>
        </w:rPr>
      </w:pPr>
    </w:p>
    <w:p w14:paraId="150574DA">
      <w:pPr>
        <w:pStyle w:val="14"/>
        <w:rPr>
          <w:color w:val="auto"/>
        </w:rPr>
      </w:pPr>
    </w:p>
    <w:p w14:paraId="0FCCF493">
      <w:pPr>
        <w:rPr>
          <w:color w:val="auto"/>
        </w:rPr>
      </w:pPr>
    </w:p>
    <w:p w14:paraId="51228414">
      <w:pPr>
        <w:pStyle w:val="6"/>
        <w:rPr>
          <w:color w:val="auto"/>
        </w:rPr>
      </w:pPr>
    </w:p>
    <w:p w14:paraId="13BDD14E">
      <w:pPr>
        <w:pStyle w:val="14"/>
        <w:rPr>
          <w:color w:val="auto"/>
        </w:rPr>
      </w:pPr>
    </w:p>
    <w:p w14:paraId="10ADC365">
      <w:pPr>
        <w:rPr>
          <w:color w:val="auto"/>
        </w:rPr>
      </w:pPr>
    </w:p>
    <w:p w14:paraId="52796060">
      <w:pPr>
        <w:pStyle w:val="6"/>
        <w:rPr>
          <w:color w:val="auto"/>
        </w:rPr>
      </w:pPr>
    </w:p>
    <w:p w14:paraId="167C8E6F">
      <w:pPr>
        <w:pStyle w:val="14"/>
        <w:rPr>
          <w:color w:val="auto"/>
        </w:rPr>
      </w:pPr>
    </w:p>
    <w:p w14:paraId="48F033E4">
      <w:pPr>
        <w:rPr>
          <w:color w:val="auto"/>
        </w:rPr>
      </w:pPr>
    </w:p>
    <w:p w14:paraId="0979F993">
      <w:pPr>
        <w:pStyle w:val="6"/>
        <w:rPr>
          <w:color w:val="auto"/>
        </w:rPr>
      </w:pPr>
    </w:p>
    <w:p w14:paraId="22F6FCB8">
      <w:pPr>
        <w:pStyle w:val="14"/>
        <w:rPr>
          <w:color w:val="auto"/>
        </w:rPr>
      </w:pPr>
    </w:p>
    <w:p w14:paraId="6F28F61A">
      <w:pPr>
        <w:pStyle w:val="12"/>
        <w:rPr>
          <w:color w:val="auto"/>
        </w:rPr>
      </w:pPr>
    </w:p>
    <w:p w14:paraId="12E7506A">
      <w:pPr>
        <w:rPr>
          <w:color w:val="auto"/>
        </w:rPr>
      </w:pPr>
    </w:p>
    <w:p w14:paraId="21F41F43">
      <w:pPr>
        <w:rPr>
          <w:color w:val="auto"/>
        </w:rPr>
      </w:pPr>
    </w:p>
    <w:p w14:paraId="2A2C7AEE">
      <w:pPr>
        <w:rPr>
          <w:color w:val="auto"/>
        </w:rPr>
      </w:pPr>
    </w:p>
    <w:p w14:paraId="74966C05">
      <w:pPr>
        <w:pStyle w:val="14"/>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4"/>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4"/>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1"/>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1"/>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46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876"/>
        <w:gridCol w:w="4693"/>
        <w:gridCol w:w="1102"/>
        <w:gridCol w:w="1295"/>
        <w:gridCol w:w="796"/>
        <w:gridCol w:w="1023"/>
        <w:gridCol w:w="897"/>
      </w:tblGrid>
      <w:tr w14:paraId="1BBAB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71" w:hRule="atLeast"/>
        </w:trPr>
        <w:tc>
          <w:tcPr>
            <w:tcW w:w="778" w:type="dxa"/>
            <w:tcBorders>
              <w:bottom w:val="single" w:color="000000" w:sz="4" w:space="0"/>
              <w:right w:val="single" w:color="000000" w:sz="4" w:space="0"/>
            </w:tcBorders>
            <w:shd w:val="clear" w:color="auto" w:fill="auto"/>
            <w:vAlign w:val="center"/>
          </w:tcPr>
          <w:p w14:paraId="11899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876" w:type="dxa"/>
            <w:tcBorders>
              <w:left w:val="single" w:color="000000" w:sz="4" w:space="0"/>
              <w:bottom w:val="single" w:color="000000" w:sz="4" w:space="0"/>
              <w:right w:val="single" w:color="000000" w:sz="4" w:space="0"/>
            </w:tcBorders>
            <w:shd w:val="clear" w:color="auto" w:fill="auto"/>
            <w:vAlign w:val="center"/>
          </w:tcPr>
          <w:p w14:paraId="5EA7A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物资名称</w:t>
            </w:r>
          </w:p>
        </w:tc>
        <w:tc>
          <w:tcPr>
            <w:tcW w:w="4693" w:type="dxa"/>
            <w:tcBorders>
              <w:left w:val="single" w:color="000000" w:sz="4" w:space="0"/>
              <w:bottom w:val="single" w:color="000000" w:sz="4" w:space="0"/>
              <w:right w:val="single" w:color="000000" w:sz="4" w:space="0"/>
            </w:tcBorders>
            <w:shd w:val="clear" w:color="auto" w:fill="auto"/>
            <w:vAlign w:val="center"/>
          </w:tcPr>
          <w:p w14:paraId="3806E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型号规格</w:t>
            </w:r>
          </w:p>
        </w:tc>
        <w:tc>
          <w:tcPr>
            <w:tcW w:w="1102" w:type="dxa"/>
            <w:tcBorders>
              <w:left w:val="single" w:color="000000" w:sz="4" w:space="0"/>
              <w:bottom w:val="single" w:color="000000" w:sz="4" w:space="0"/>
              <w:right w:val="single" w:color="000000" w:sz="4" w:space="0"/>
            </w:tcBorders>
            <w:shd w:val="clear" w:color="auto" w:fill="auto"/>
            <w:vAlign w:val="center"/>
          </w:tcPr>
          <w:p w14:paraId="63E94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295" w:type="dxa"/>
            <w:tcBorders>
              <w:left w:val="single" w:color="000000" w:sz="4" w:space="0"/>
              <w:bottom w:val="single" w:color="000000" w:sz="4" w:space="0"/>
            </w:tcBorders>
            <w:shd w:val="clear" w:color="auto" w:fill="auto"/>
            <w:vAlign w:val="center"/>
          </w:tcPr>
          <w:p w14:paraId="51983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暂定数量</w:t>
            </w:r>
          </w:p>
        </w:tc>
        <w:tc>
          <w:tcPr>
            <w:tcW w:w="796" w:type="dxa"/>
            <w:tcBorders>
              <w:left w:val="single" w:color="000000" w:sz="4" w:space="0"/>
              <w:bottom w:val="single" w:color="000000" w:sz="4" w:space="0"/>
            </w:tcBorders>
            <w:shd w:val="clear" w:color="auto" w:fill="auto"/>
            <w:vAlign w:val="center"/>
          </w:tcPr>
          <w:p w14:paraId="056A00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23" w:type="dxa"/>
            <w:tcBorders>
              <w:left w:val="single" w:color="000000" w:sz="4" w:space="0"/>
              <w:bottom w:val="single" w:color="000000" w:sz="4" w:space="0"/>
            </w:tcBorders>
            <w:shd w:val="clear" w:color="auto" w:fill="auto"/>
            <w:vAlign w:val="center"/>
          </w:tcPr>
          <w:p w14:paraId="3D15D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c>
          <w:tcPr>
            <w:tcW w:w="897" w:type="dxa"/>
            <w:tcBorders>
              <w:left w:val="single" w:color="000000" w:sz="4" w:space="0"/>
              <w:bottom w:val="single" w:color="000000" w:sz="4" w:space="0"/>
            </w:tcBorders>
            <w:shd w:val="clear" w:color="auto" w:fill="auto"/>
            <w:vAlign w:val="center"/>
          </w:tcPr>
          <w:p w14:paraId="453B9C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9C32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nil"/>
              <w:bottom w:val="single" w:color="000000" w:sz="4" w:space="0"/>
              <w:right w:val="single" w:color="000000" w:sz="4" w:space="0"/>
            </w:tcBorders>
            <w:shd w:val="clear" w:color="auto" w:fill="auto"/>
            <w:vAlign w:val="center"/>
          </w:tcPr>
          <w:p w14:paraId="37F9D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66A42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74822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4B91A1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295" w:type="dxa"/>
            <w:tcBorders>
              <w:top w:val="nil"/>
              <w:left w:val="single" w:color="000000" w:sz="4" w:space="0"/>
              <w:bottom w:val="single" w:color="000000" w:sz="4" w:space="0"/>
            </w:tcBorders>
            <w:shd w:val="clear" w:color="auto" w:fill="auto"/>
            <w:vAlign w:val="center"/>
          </w:tcPr>
          <w:p w14:paraId="7B9F8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96" w:type="dxa"/>
            <w:tcBorders>
              <w:top w:val="nil"/>
              <w:left w:val="single" w:color="000000" w:sz="4" w:space="0"/>
              <w:bottom w:val="single" w:color="000000" w:sz="4" w:space="0"/>
            </w:tcBorders>
            <w:shd w:val="clear" w:color="auto" w:fill="auto"/>
            <w:vAlign w:val="center"/>
          </w:tcPr>
          <w:p w14:paraId="2F0DC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12C5A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50C81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2F4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6FE0C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1A47D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橡胶绝缘手套</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7FCA2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563471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295" w:type="dxa"/>
            <w:tcBorders>
              <w:top w:val="nil"/>
              <w:left w:val="single" w:color="000000" w:sz="4" w:space="0"/>
              <w:bottom w:val="single" w:color="000000" w:sz="4" w:space="0"/>
            </w:tcBorders>
            <w:shd w:val="clear" w:color="auto" w:fill="auto"/>
            <w:vAlign w:val="center"/>
          </w:tcPr>
          <w:p w14:paraId="53186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96" w:type="dxa"/>
            <w:tcBorders>
              <w:top w:val="nil"/>
              <w:left w:val="single" w:color="000000" w:sz="4" w:space="0"/>
              <w:bottom w:val="single" w:color="000000" w:sz="4" w:space="0"/>
            </w:tcBorders>
            <w:shd w:val="clear" w:color="auto" w:fill="auto"/>
            <w:vAlign w:val="center"/>
          </w:tcPr>
          <w:p w14:paraId="2E6E5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63B4E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5F17A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490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56F8B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2C34F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橡胶绝缘靴</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20D43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179E4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295" w:type="dxa"/>
            <w:tcBorders>
              <w:top w:val="nil"/>
              <w:left w:val="single" w:color="000000" w:sz="4" w:space="0"/>
              <w:bottom w:val="single" w:color="000000" w:sz="4" w:space="0"/>
            </w:tcBorders>
            <w:shd w:val="clear" w:color="auto" w:fill="auto"/>
            <w:vAlign w:val="center"/>
          </w:tcPr>
          <w:p w14:paraId="0873B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96" w:type="dxa"/>
            <w:tcBorders>
              <w:top w:val="nil"/>
              <w:left w:val="single" w:color="000000" w:sz="4" w:space="0"/>
              <w:bottom w:val="single" w:color="000000" w:sz="4" w:space="0"/>
            </w:tcBorders>
            <w:shd w:val="clear" w:color="auto" w:fill="auto"/>
            <w:vAlign w:val="center"/>
          </w:tcPr>
          <w:p w14:paraId="36443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5AFA0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32801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4E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78" w:type="dxa"/>
            <w:tcBorders>
              <w:top w:val="nil"/>
              <w:bottom w:val="single" w:color="000000" w:sz="4" w:space="0"/>
              <w:right w:val="single" w:color="000000" w:sz="4" w:space="0"/>
            </w:tcBorders>
            <w:shd w:val="clear" w:color="auto" w:fill="auto"/>
            <w:vAlign w:val="center"/>
          </w:tcPr>
          <w:p w14:paraId="0D906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3BB0E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绝缘凳</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2F668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22400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95" w:type="dxa"/>
            <w:tcBorders>
              <w:top w:val="nil"/>
              <w:left w:val="single" w:color="000000" w:sz="4" w:space="0"/>
              <w:bottom w:val="single" w:color="000000" w:sz="4" w:space="0"/>
            </w:tcBorders>
            <w:shd w:val="clear" w:color="auto" w:fill="auto"/>
            <w:vAlign w:val="center"/>
          </w:tcPr>
          <w:p w14:paraId="1BDA4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96" w:type="dxa"/>
            <w:tcBorders>
              <w:top w:val="nil"/>
              <w:left w:val="single" w:color="000000" w:sz="4" w:space="0"/>
              <w:bottom w:val="single" w:color="000000" w:sz="4" w:space="0"/>
            </w:tcBorders>
            <w:shd w:val="clear" w:color="auto" w:fill="auto"/>
            <w:vAlign w:val="center"/>
          </w:tcPr>
          <w:p w14:paraId="5EFA8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38AFF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65E00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AF9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778" w:type="dxa"/>
            <w:tcBorders>
              <w:top w:val="nil"/>
              <w:bottom w:val="single" w:color="000000" w:sz="4" w:space="0"/>
              <w:right w:val="single" w:color="000000" w:sz="4" w:space="0"/>
            </w:tcBorders>
            <w:shd w:val="clear" w:color="auto" w:fill="auto"/>
            <w:vAlign w:val="center"/>
          </w:tcPr>
          <w:p w14:paraId="411C6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1140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43EB4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25430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295" w:type="dxa"/>
            <w:tcBorders>
              <w:top w:val="nil"/>
              <w:left w:val="single" w:color="000000" w:sz="4" w:space="0"/>
              <w:bottom w:val="single" w:color="000000" w:sz="4" w:space="0"/>
            </w:tcBorders>
            <w:shd w:val="clear" w:color="auto" w:fill="auto"/>
            <w:vAlign w:val="center"/>
          </w:tcPr>
          <w:p w14:paraId="62AA1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96" w:type="dxa"/>
            <w:tcBorders>
              <w:top w:val="nil"/>
              <w:left w:val="single" w:color="000000" w:sz="4" w:space="0"/>
              <w:bottom w:val="single" w:color="000000" w:sz="4" w:space="0"/>
            </w:tcBorders>
            <w:shd w:val="clear" w:color="auto" w:fill="auto"/>
            <w:vAlign w:val="center"/>
          </w:tcPr>
          <w:p w14:paraId="1DD2E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51DD7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45085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3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8" w:type="dxa"/>
            <w:tcBorders>
              <w:top w:val="nil"/>
              <w:bottom w:val="single" w:color="000000" w:sz="4" w:space="0"/>
              <w:right w:val="single" w:color="000000" w:sz="4" w:space="0"/>
            </w:tcBorders>
            <w:shd w:val="clear" w:color="auto" w:fill="auto"/>
            <w:vAlign w:val="center"/>
          </w:tcPr>
          <w:p w14:paraId="606AC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50B3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6DCFB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2C583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295" w:type="dxa"/>
            <w:tcBorders>
              <w:top w:val="nil"/>
              <w:left w:val="single" w:color="000000" w:sz="4" w:space="0"/>
              <w:bottom w:val="single" w:color="000000" w:sz="4" w:space="0"/>
            </w:tcBorders>
            <w:shd w:val="clear" w:color="auto" w:fill="auto"/>
            <w:vAlign w:val="center"/>
          </w:tcPr>
          <w:p w14:paraId="5C449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194E4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342AB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08BC8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B56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78" w:type="dxa"/>
            <w:tcBorders>
              <w:top w:val="nil"/>
              <w:bottom w:val="single" w:color="000000" w:sz="4" w:space="0"/>
              <w:right w:val="single" w:color="000000" w:sz="4" w:space="0"/>
            </w:tcBorders>
            <w:shd w:val="clear" w:color="auto" w:fill="auto"/>
            <w:vAlign w:val="center"/>
          </w:tcPr>
          <w:p w14:paraId="46CC5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81000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高压交流验电器</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44E14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03349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295" w:type="dxa"/>
            <w:tcBorders>
              <w:top w:val="nil"/>
              <w:left w:val="single" w:color="000000" w:sz="4" w:space="0"/>
              <w:bottom w:val="single" w:color="000000" w:sz="4" w:space="0"/>
            </w:tcBorders>
            <w:shd w:val="clear" w:color="auto" w:fill="auto"/>
            <w:vAlign w:val="center"/>
          </w:tcPr>
          <w:p w14:paraId="0B2D8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1069B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680B0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B7A2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5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778" w:type="dxa"/>
            <w:tcBorders>
              <w:top w:val="nil"/>
              <w:bottom w:val="single" w:color="000000" w:sz="4" w:space="0"/>
              <w:right w:val="single" w:color="000000" w:sz="4" w:space="0"/>
            </w:tcBorders>
            <w:shd w:val="clear" w:color="auto" w:fill="auto"/>
            <w:vAlign w:val="center"/>
          </w:tcPr>
          <w:p w14:paraId="76E77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6888B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4C9C7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566ED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76166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96" w:type="dxa"/>
            <w:tcBorders>
              <w:top w:val="nil"/>
              <w:left w:val="single" w:color="000000" w:sz="4" w:space="0"/>
              <w:bottom w:val="single" w:color="000000" w:sz="4" w:space="0"/>
            </w:tcBorders>
            <w:shd w:val="clear" w:color="auto" w:fill="auto"/>
            <w:vAlign w:val="center"/>
          </w:tcPr>
          <w:p w14:paraId="4D6AF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1ED30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AFFE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C58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78" w:type="dxa"/>
            <w:tcBorders>
              <w:top w:val="nil"/>
              <w:bottom w:val="single" w:color="000000" w:sz="4" w:space="0"/>
              <w:right w:val="single" w:color="000000" w:sz="4" w:space="0"/>
            </w:tcBorders>
            <w:shd w:val="clear" w:color="auto" w:fill="auto"/>
            <w:vAlign w:val="center"/>
          </w:tcPr>
          <w:p w14:paraId="7FD71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4F226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343A7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5E8A4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79A61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96" w:type="dxa"/>
            <w:tcBorders>
              <w:top w:val="nil"/>
              <w:left w:val="single" w:color="000000" w:sz="4" w:space="0"/>
              <w:bottom w:val="single" w:color="000000" w:sz="4" w:space="0"/>
            </w:tcBorders>
            <w:shd w:val="clear" w:color="auto" w:fill="auto"/>
            <w:vAlign w:val="center"/>
          </w:tcPr>
          <w:p w14:paraId="69457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700E3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3D5C4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2C5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78" w:type="dxa"/>
            <w:tcBorders>
              <w:top w:val="nil"/>
              <w:bottom w:val="single" w:color="000000" w:sz="4" w:space="0"/>
              <w:right w:val="single" w:color="000000" w:sz="4" w:space="0"/>
            </w:tcBorders>
            <w:shd w:val="clear" w:color="auto" w:fill="auto"/>
            <w:vAlign w:val="center"/>
          </w:tcPr>
          <w:p w14:paraId="5034E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F692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携带型短路接地线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3323E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5280C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13213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5D36E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4216E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C123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34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06D87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6B386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3C606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5mm10kv宽1米*长10米</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6A955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295" w:type="dxa"/>
            <w:tcBorders>
              <w:top w:val="nil"/>
              <w:left w:val="single" w:color="000000" w:sz="4" w:space="0"/>
              <w:bottom w:val="single" w:color="000000" w:sz="4" w:space="0"/>
            </w:tcBorders>
            <w:shd w:val="clear" w:color="auto" w:fill="auto"/>
            <w:vAlign w:val="center"/>
          </w:tcPr>
          <w:p w14:paraId="325E5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96" w:type="dxa"/>
            <w:tcBorders>
              <w:top w:val="nil"/>
              <w:left w:val="single" w:color="000000" w:sz="4" w:space="0"/>
              <w:bottom w:val="single" w:color="000000" w:sz="4" w:space="0"/>
            </w:tcBorders>
            <w:shd w:val="clear" w:color="auto" w:fill="auto"/>
            <w:vAlign w:val="center"/>
          </w:tcPr>
          <w:p w14:paraId="53D46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78F7C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786FD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196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78" w:type="dxa"/>
            <w:tcBorders>
              <w:top w:val="nil"/>
              <w:bottom w:val="single" w:color="000000" w:sz="4" w:space="0"/>
              <w:right w:val="single" w:color="000000" w:sz="4" w:space="0"/>
            </w:tcBorders>
            <w:shd w:val="clear" w:color="auto" w:fill="auto"/>
            <w:vAlign w:val="center"/>
          </w:tcPr>
          <w:p w14:paraId="46374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4FA0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绝缘地毯</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64038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10mm110kv宽1米*长10米</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79CEF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295" w:type="dxa"/>
            <w:tcBorders>
              <w:top w:val="nil"/>
              <w:left w:val="single" w:color="000000" w:sz="4" w:space="0"/>
              <w:bottom w:val="single" w:color="000000" w:sz="4" w:space="0"/>
            </w:tcBorders>
            <w:shd w:val="clear" w:color="auto" w:fill="auto"/>
            <w:vAlign w:val="center"/>
          </w:tcPr>
          <w:p w14:paraId="4AEB9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96" w:type="dxa"/>
            <w:tcBorders>
              <w:top w:val="nil"/>
              <w:left w:val="single" w:color="000000" w:sz="4" w:space="0"/>
              <w:bottom w:val="single" w:color="000000" w:sz="4" w:space="0"/>
            </w:tcBorders>
            <w:shd w:val="clear" w:color="auto" w:fill="auto"/>
            <w:vAlign w:val="center"/>
          </w:tcPr>
          <w:p w14:paraId="2DFF0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2E662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729A8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122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78" w:type="dxa"/>
            <w:tcBorders>
              <w:top w:val="nil"/>
              <w:bottom w:val="single" w:color="000000" w:sz="4" w:space="0"/>
              <w:right w:val="single" w:color="000000" w:sz="4" w:space="0"/>
            </w:tcBorders>
            <w:shd w:val="clear" w:color="auto" w:fill="auto"/>
            <w:vAlign w:val="center"/>
          </w:tcPr>
          <w:p w14:paraId="54E6A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3FD47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15A4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404E3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04DC3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146C6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5247D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6CF3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A0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778" w:type="dxa"/>
            <w:tcBorders>
              <w:top w:val="nil"/>
              <w:bottom w:val="single" w:color="000000" w:sz="4" w:space="0"/>
              <w:right w:val="single" w:color="000000" w:sz="4" w:space="0"/>
            </w:tcBorders>
            <w:shd w:val="clear" w:color="auto" w:fill="auto"/>
            <w:vAlign w:val="center"/>
          </w:tcPr>
          <w:p w14:paraId="0CCE2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19065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27833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50649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427D8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482FF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451B5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94E4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DCD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778" w:type="dxa"/>
            <w:tcBorders>
              <w:top w:val="nil"/>
              <w:bottom w:val="single" w:color="000000" w:sz="4" w:space="0"/>
              <w:right w:val="single" w:color="000000" w:sz="4" w:space="0"/>
            </w:tcBorders>
            <w:shd w:val="clear" w:color="auto" w:fill="auto"/>
            <w:vAlign w:val="center"/>
          </w:tcPr>
          <w:p w14:paraId="6754A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4E8E7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加长杆接地线</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44CF2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110kv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65C91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295" w:type="dxa"/>
            <w:tcBorders>
              <w:top w:val="nil"/>
              <w:left w:val="single" w:color="000000" w:sz="4" w:space="0"/>
              <w:bottom w:val="single" w:color="000000" w:sz="4" w:space="0"/>
            </w:tcBorders>
            <w:shd w:val="clear" w:color="auto" w:fill="auto"/>
            <w:vAlign w:val="center"/>
          </w:tcPr>
          <w:p w14:paraId="16990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469556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7297B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07B49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DAF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301F5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130CD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ZC25B-3绝缘电阻表</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19F7F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500V-500M2</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07CDFF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95" w:type="dxa"/>
            <w:tcBorders>
              <w:top w:val="nil"/>
              <w:left w:val="single" w:color="000000" w:sz="4" w:space="0"/>
              <w:bottom w:val="single" w:color="000000" w:sz="4" w:space="0"/>
            </w:tcBorders>
            <w:shd w:val="clear" w:color="auto" w:fill="auto"/>
            <w:vAlign w:val="center"/>
          </w:tcPr>
          <w:p w14:paraId="3EB29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nil"/>
              <w:left w:val="single" w:color="000000" w:sz="4" w:space="0"/>
              <w:bottom w:val="single" w:color="000000" w:sz="4" w:space="0"/>
            </w:tcBorders>
            <w:shd w:val="clear" w:color="auto" w:fill="auto"/>
            <w:vAlign w:val="center"/>
          </w:tcPr>
          <w:p w14:paraId="49D169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1B849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6C5320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047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78" w:type="dxa"/>
            <w:tcBorders>
              <w:top w:val="nil"/>
              <w:bottom w:val="single" w:color="000000" w:sz="4" w:space="0"/>
              <w:right w:val="single" w:color="000000" w:sz="4" w:space="0"/>
            </w:tcBorders>
            <w:shd w:val="clear" w:color="auto" w:fill="auto"/>
            <w:vAlign w:val="center"/>
          </w:tcPr>
          <w:p w14:paraId="4235A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0FF0A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电子摇表</w:t>
            </w:r>
          </w:p>
        </w:tc>
        <w:tc>
          <w:tcPr>
            <w:tcW w:w="4693" w:type="dxa"/>
            <w:tcBorders>
              <w:top w:val="nil"/>
              <w:left w:val="single" w:color="000000" w:sz="4" w:space="0"/>
              <w:bottom w:val="single" w:color="000000" w:sz="4" w:space="0"/>
              <w:right w:val="single" w:color="000000" w:sz="4" w:space="0"/>
            </w:tcBorders>
            <w:shd w:val="clear" w:color="auto" w:fill="auto"/>
            <w:vAlign w:val="center"/>
          </w:tcPr>
          <w:p w14:paraId="45CBD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2500V</w:t>
            </w:r>
          </w:p>
        </w:tc>
        <w:tc>
          <w:tcPr>
            <w:tcW w:w="1102" w:type="dxa"/>
            <w:tcBorders>
              <w:top w:val="nil"/>
              <w:left w:val="single" w:color="000000" w:sz="4" w:space="0"/>
              <w:bottom w:val="single" w:color="000000" w:sz="4" w:space="0"/>
              <w:right w:val="single" w:color="000000" w:sz="4" w:space="0"/>
            </w:tcBorders>
            <w:shd w:val="clear" w:color="auto" w:fill="auto"/>
            <w:vAlign w:val="center"/>
          </w:tcPr>
          <w:p w14:paraId="2BDB9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95" w:type="dxa"/>
            <w:tcBorders>
              <w:top w:val="nil"/>
              <w:left w:val="single" w:color="000000" w:sz="4" w:space="0"/>
              <w:bottom w:val="single" w:color="000000" w:sz="4" w:space="0"/>
            </w:tcBorders>
            <w:shd w:val="clear" w:color="auto" w:fill="auto"/>
            <w:vAlign w:val="center"/>
          </w:tcPr>
          <w:p w14:paraId="41EC7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96" w:type="dxa"/>
            <w:tcBorders>
              <w:top w:val="nil"/>
              <w:left w:val="single" w:color="000000" w:sz="4" w:space="0"/>
              <w:bottom w:val="single" w:color="000000" w:sz="4" w:space="0"/>
            </w:tcBorders>
            <w:shd w:val="clear" w:color="auto" w:fill="auto"/>
            <w:vAlign w:val="center"/>
          </w:tcPr>
          <w:p w14:paraId="07729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nil"/>
              <w:left w:val="single" w:color="000000" w:sz="4" w:space="0"/>
              <w:bottom w:val="single" w:color="000000" w:sz="4" w:space="0"/>
            </w:tcBorders>
            <w:shd w:val="clear" w:color="auto" w:fill="auto"/>
            <w:vAlign w:val="center"/>
          </w:tcPr>
          <w:p w14:paraId="253DB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nil"/>
              <w:left w:val="single" w:color="000000" w:sz="4" w:space="0"/>
              <w:bottom w:val="single" w:color="000000" w:sz="4" w:space="0"/>
            </w:tcBorders>
            <w:shd w:val="clear" w:color="auto" w:fill="auto"/>
            <w:vAlign w:val="center"/>
          </w:tcPr>
          <w:p w14:paraId="13A12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1E3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78" w:type="dxa"/>
            <w:tcBorders>
              <w:top w:val="nil"/>
              <w:bottom w:val="single" w:color="000000" w:sz="4" w:space="0"/>
              <w:right w:val="single" w:color="000000" w:sz="4" w:space="0"/>
            </w:tcBorders>
            <w:shd w:val="clear" w:color="auto" w:fill="auto"/>
            <w:vAlign w:val="center"/>
          </w:tcPr>
          <w:p w14:paraId="65CC6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8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3mm5kv 宽1米*长10米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1295" w:type="dxa"/>
            <w:tcBorders>
              <w:top w:val="single" w:color="000000" w:sz="4" w:space="0"/>
              <w:left w:val="single" w:color="000000" w:sz="4" w:space="0"/>
              <w:bottom w:val="single" w:color="000000" w:sz="4" w:space="0"/>
            </w:tcBorders>
            <w:shd w:val="clear" w:color="auto" w:fill="auto"/>
            <w:noWrap/>
            <w:vAlign w:val="center"/>
          </w:tcPr>
          <w:p w14:paraId="40DCA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96" w:type="dxa"/>
            <w:tcBorders>
              <w:top w:val="single" w:color="000000" w:sz="4" w:space="0"/>
              <w:left w:val="single" w:color="000000" w:sz="4" w:space="0"/>
              <w:bottom w:val="single" w:color="000000" w:sz="4" w:space="0"/>
            </w:tcBorders>
            <w:shd w:val="clear" w:color="auto" w:fill="auto"/>
            <w:noWrap/>
            <w:vAlign w:val="center"/>
          </w:tcPr>
          <w:p w14:paraId="03992E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4EADD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240F8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6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78" w:type="dxa"/>
            <w:tcBorders>
              <w:top w:val="nil"/>
              <w:bottom w:val="single" w:color="000000" w:sz="4" w:space="0"/>
              <w:right w:val="single" w:color="000000" w:sz="4" w:space="0"/>
            </w:tcBorders>
            <w:shd w:val="clear" w:color="auto" w:fill="auto"/>
            <w:vAlign w:val="center"/>
          </w:tcPr>
          <w:p w14:paraId="0670A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红色防滑条纹绝缘垫</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A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5mm10kv 宽1米*长10米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份</w:t>
            </w:r>
          </w:p>
        </w:tc>
        <w:tc>
          <w:tcPr>
            <w:tcW w:w="1295" w:type="dxa"/>
            <w:tcBorders>
              <w:top w:val="single" w:color="000000" w:sz="4" w:space="0"/>
              <w:left w:val="single" w:color="000000" w:sz="4" w:space="0"/>
              <w:bottom w:val="single" w:color="000000" w:sz="4" w:space="0"/>
            </w:tcBorders>
            <w:shd w:val="clear" w:color="auto" w:fill="auto"/>
            <w:noWrap/>
            <w:vAlign w:val="center"/>
          </w:tcPr>
          <w:p w14:paraId="027CD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96" w:type="dxa"/>
            <w:tcBorders>
              <w:top w:val="single" w:color="000000" w:sz="4" w:space="0"/>
              <w:left w:val="single" w:color="000000" w:sz="4" w:space="0"/>
              <w:bottom w:val="single" w:color="000000" w:sz="4" w:space="0"/>
            </w:tcBorders>
            <w:shd w:val="clear" w:color="auto" w:fill="auto"/>
            <w:noWrap/>
            <w:vAlign w:val="center"/>
          </w:tcPr>
          <w:p w14:paraId="4E82C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17C21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4A57D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32B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78" w:type="dxa"/>
            <w:tcBorders>
              <w:top w:val="nil"/>
              <w:bottom w:val="single" w:color="000000" w:sz="4" w:space="0"/>
              <w:right w:val="single" w:color="000000" w:sz="4" w:space="0"/>
            </w:tcBorders>
            <w:shd w:val="clear" w:color="auto" w:fill="auto"/>
            <w:vAlign w:val="center"/>
          </w:tcPr>
          <w:p w14:paraId="43AB4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3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GSY-Ⅱ型 10KV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bottom w:val="single" w:color="000000" w:sz="4" w:space="0"/>
            </w:tcBorders>
            <w:shd w:val="clear" w:color="auto" w:fill="auto"/>
            <w:noWrap/>
            <w:vAlign w:val="center"/>
          </w:tcPr>
          <w:p w14:paraId="0EACB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96" w:type="dxa"/>
            <w:tcBorders>
              <w:top w:val="single" w:color="000000" w:sz="4" w:space="0"/>
              <w:left w:val="single" w:color="000000" w:sz="4" w:space="0"/>
              <w:bottom w:val="single" w:color="000000" w:sz="4" w:space="0"/>
            </w:tcBorders>
            <w:shd w:val="clear" w:color="auto" w:fill="auto"/>
            <w:noWrap/>
            <w:vAlign w:val="center"/>
          </w:tcPr>
          <w:p w14:paraId="12537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3B209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2DF8F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449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778" w:type="dxa"/>
            <w:tcBorders>
              <w:top w:val="nil"/>
              <w:bottom w:val="single" w:color="000000" w:sz="4" w:space="0"/>
              <w:right w:val="single" w:color="000000" w:sz="4" w:space="0"/>
            </w:tcBorders>
            <w:shd w:val="clear" w:color="auto" w:fill="auto"/>
            <w:vAlign w:val="center"/>
          </w:tcPr>
          <w:p w14:paraId="2E265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9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声光高压验电器</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9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DL740-2000 10KV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4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bottom w:val="single" w:color="000000" w:sz="4" w:space="0"/>
            </w:tcBorders>
            <w:shd w:val="clear" w:color="auto" w:fill="auto"/>
            <w:noWrap/>
            <w:vAlign w:val="center"/>
          </w:tcPr>
          <w:p w14:paraId="01F3E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96" w:type="dxa"/>
            <w:tcBorders>
              <w:top w:val="single" w:color="000000" w:sz="4" w:space="0"/>
              <w:left w:val="single" w:color="000000" w:sz="4" w:space="0"/>
              <w:bottom w:val="single" w:color="000000" w:sz="4" w:space="0"/>
            </w:tcBorders>
            <w:shd w:val="clear" w:color="auto" w:fill="auto"/>
            <w:noWrap/>
            <w:vAlign w:val="center"/>
          </w:tcPr>
          <w:p w14:paraId="241C7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0CFD1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024A2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18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778" w:type="dxa"/>
            <w:tcBorders>
              <w:top w:val="nil"/>
              <w:bottom w:val="single" w:color="000000" w:sz="4" w:space="0"/>
              <w:right w:val="single" w:color="000000" w:sz="4" w:space="0"/>
            </w:tcBorders>
            <w:shd w:val="clear" w:color="auto" w:fill="auto"/>
            <w:vAlign w:val="center"/>
          </w:tcPr>
          <w:p w14:paraId="0F678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5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高压绝缘救援钩</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3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1.5米 明黄 10-35KV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295" w:type="dxa"/>
            <w:tcBorders>
              <w:top w:val="single" w:color="000000" w:sz="4" w:space="0"/>
              <w:left w:val="single" w:color="000000" w:sz="4" w:space="0"/>
              <w:bottom w:val="single" w:color="000000" w:sz="4" w:space="0"/>
            </w:tcBorders>
            <w:shd w:val="clear" w:color="auto" w:fill="auto"/>
            <w:noWrap/>
            <w:vAlign w:val="center"/>
          </w:tcPr>
          <w:p w14:paraId="4653E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96" w:type="dxa"/>
            <w:tcBorders>
              <w:top w:val="single" w:color="000000" w:sz="4" w:space="0"/>
              <w:left w:val="single" w:color="000000" w:sz="4" w:space="0"/>
              <w:bottom w:val="single" w:color="000000" w:sz="4" w:space="0"/>
            </w:tcBorders>
            <w:shd w:val="clear" w:color="auto" w:fill="auto"/>
            <w:noWrap/>
            <w:vAlign w:val="center"/>
          </w:tcPr>
          <w:p w14:paraId="77EEC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2C2FF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45F3DC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C1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78" w:type="dxa"/>
            <w:tcBorders>
              <w:top w:val="nil"/>
              <w:bottom w:val="single" w:color="000000" w:sz="4" w:space="0"/>
              <w:right w:val="single" w:color="000000" w:sz="4" w:space="0"/>
            </w:tcBorders>
            <w:shd w:val="clear" w:color="auto" w:fill="auto"/>
            <w:vAlign w:val="center"/>
          </w:tcPr>
          <w:p w14:paraId="06A20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3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高压令克棒</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E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伸缩式  3节3米 10-35KV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5" w:type="dxa"/>
            <w:tcBorders>
              <w:top w:val="single" w:color="000000" w:sz="4" w:space="0"/>
              <w:left w:val="single" w:color="000000" w:sz="4" w:space="0"/>
              <w:bottom w:val="single" w:color="000000" w:sz="4" w:space="0"/>
            </w:tcBorders>
            <w:shd w:val="clear" w:color="auto" w:fill="auto"/>
            <w:noWrap/>
            <w:vAlign w:val="center"/>
          </w:tcPr>
          <w:p w14:paraId="67A75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96" w:type="dxa"/>
            <w:tcBorders>
              <w:top w:val="single" w:color="000000" w:sz="4" w:space="0"/>
              <w:left w:val="single" w:color="000000" w:sz="4" w:space="0"/>
              <w:bottom w:val="single" w:color="000000" w:sz="4" w:space="0"/>
            </w:tcBorders>
            <w:shd w:val="clear" w:color="auto" w:fill="auto"/>
            <w:noWrap/>
            <w:vAlign w:val="center"/>
          </w:tcPr>
          <w:p w14:paraId="4A3D8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40916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00B0B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E04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78" w:type="dxa"/>
            <w:tcBorders>
              <w:top w:val="nil"/>
              <w:bottom w:val="single" w:color="000000" w:sz="4" w:space="0"/>
              <w:right w:val="single" w:color="000000" w:sz="4" w:space="0"/>
            </w:tcBorders>
            <w:shd w:val="clear" w:color="auto" w:fill="auto"/>
            <w:vAlign w:val="center"/>
          </w:tcPr>
          <w:p w14:paraId="69B27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4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电力室用手持接地线</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D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 3*1.5米+5米 1.5米棒 35KV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5" w:type="dxa"/>
            <w:tcBorders>
              <w:top w:val="single" w:color="000000" w:sz="4" w:space="0"/>
              <w:left w:val="single" w:color="000000" w:sz="4" w:space="0"/>
              <w:bottom w:val="single" w:color="000000" w:sz="4" w:space="0"/>
            </w:tcBorders>
            <w:shd w:val="clear" w:color="auto" w:fill="auto"/>
            <w:noWrap/>
            <w:vAlign w:val="center"/>
          </w:tcPr>
          <w:p w14:paraId="5B3DE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96" w:type="dxa"/>
            <w:tcBorders>
              <w:top w:val="single" w:color="000000" w:sz="4" w:space="0"/>
              <w:left w:val="single" w:color="000000" w:sz="4" w:space="0"/>
              <w:bottom w:val="single" w:color="000000" w:sz="4" w:space="0"/>
            </w:tcBorders>
            <w:shd w:val="clear" w:color="auto" w:fill="auto"/>
            <w:noWrap/>
            <w:vAlign w:val="center"/>
          </w:tcPr>
          <w:p w14:paraId="71695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333D3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5E3CF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F7D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nil"/>
              <w:bottom w:val="single" w:color="000000" w:sz="4" w:space="0"/>
              <w:right w:val="single" w:color="000000" w:sz="4" w:space="0"/>
            </w:tcBorders>
            <w:shd w:val="clear" w:color="auto" w:fill="auto"/>
            <w:vAlign w:val="center"/>
          </w:tcPr>
          <w:p w14:paraId="6F272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C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绝缘手套</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C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C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295" w:type="dxa"/>
            <w:tcBorders>
              <w:top w:val="single" w:color="000000" w:sz="4" w:space="0"/>
              <w:left w:val="single" w:color="000000" w:sz="4" w:space="0"/>
              <w:bottom w:val="single" w:color="000000" w:sz="4" w:space="0"/>
            </w:tcBorders>
            <w:shd w:val="clear" w:color="auto" w:fill="auto"/>
            <w:noWrap/>
            <w:vAlign w:val="center"/>
          </w:tcPr>
          <w:p w14:paraId="3318B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96" w:type="dxa"/>
            <w:tcBorders>
              <w:top w:val="single" w:color="000000" w:sz="4" w:space="0"/>
              <w:left w:val="single" w:color="000000" w:sz="4" w:space="0"/>
              <w:bottom w:val="single" w:color="000000" w:sz="4" w:space="0"/>
            </w:tcBorders>
            <w:shd w:val="clear" w:color="auto" w:fill="auto"/>
            <w:noWrap/>
            <w:vAlign w:val="center"/>
          </w:tcPr>
          <w:p w14:paraId="315AD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1A6C8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1FD20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857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8" w:type="dxa"/>
            <w:tcBorders>
              <w:top w:val="nil"/>
              <w:bottom w:val="single" w:color="000000" w:sz="4" w:space="0"/>
              <w:right w:val="single" w:color="000000" w:sz="4" w:space="0"/>
            </w:tcBorders>
            <w:shd w:val="clear" w:color="auto" w:fill="auto"/>
            <w:vAlign w:val="center"/>
          </w:tcPr>
          <w:p w14:paraId="61F98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4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绝缘靴</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9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4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295" w:type="dxa"/>
            <w:tcBorders>
              <w:top w:val="single" w:color="000000" w:sz="4" w:space="0"/>
              <w:left w:val="single" w:color="000000" w:sz="4" w:space="0"/>
              <w:bottom w:val="single" w:color="000000" w:sz="4" w:space="0"/>
            </w:tcBorders>
            <w:shd w:val="clear" w:color="auto" w:fill="auto"/>
            <w:noWrap/>
            <w:vAlign w:val="center"/>
          </w:tcPr>
          <w:p w14:paraId="3F816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796" w:type="dxa"/>
            <w:tcBorders>
              <w:top w:val="single" w:color="000000" w:sz="4" w:space="0"/>
              <w:left w:val="single" w:color="000000" w:sz="4" w:space="0"/>
              <w:bottom w:val="single" w:color="000000" w:sz="4" w:space="0"/>
            </w:tcBorders>
            <w:shd w:val="clear" w:color="auto" w:fill="auto"/>
            <w:noWrap/>
            <w:vAlign w:val="center"/>
          </w:tcPr>
          <w:p w14:paraId="06A16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5A7CB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4C8A7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907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78" w:type="dxa"/>
            <w:tcBorders>
              <w:top w:val="nil"/>
              <w:bottom w:val="single" w:color="000000" w:sz="4" w:space="0"/>
              <w:right w:val="single" w:color="000000" w:sz="4" w:space="0"/>
            </w:tcBorders>
            <w:shd w:val="clear" w:color="auto" w:fill="auto"/>
            <w:vAlign w:val="center"/>
          </w:tcPr>
          <w:p w14:paraId="187EF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52C07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500V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bottom w:val="single" w:color="000000" w:sz="4" w:space="0"/>
            </w:tcBorders>
            <w:shd w:val="clear" w:color="auto" w:fill="auto"/>
            <w:noWrap/>
            <w:vAlign w:val="center"/>
          </w:tcPr>
          <w:p w14:paraId="232F6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96" w:type="dxa"/>
            <w:tcBorders>
              <w:top w:val="single" w:color="000000" w:sz="4" w:space="0"/>
              <w:left w:val="single" w:color="000000" w:sz="4" w:space="0"/>
              <w:bottom w:val="single" w:color="000000" w:sz="4" w:space="0"/>
            </w:tcBorders>
            <w:shd w:val="clear" w:color="auto" w:fill="auto"/>
            <w:noWrap/>
            <w:vAlign w:val="center"/>
          </w:tcPr>
          <w:p w14:paraId="3FDF5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61A63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25076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FD2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nil"/>
              <w:bottom w:val="single" w:color="000000" w:sz="4" w:space="0"/>
              <w:right w:val="single" w:color="000000" w:sz="4" w:space="0"/>
            </w:tcBorders>
            <w:shd w:val="clear" w:color="auto" w:fill="auto"/>
            <w:vAlign w:val="center"/>
          </w:tcPr>
          <w:p w14:paraId="6661A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10055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1000V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E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bottom w:val="single" w:color="000000" w:sz="4" w:space="0"/>
            </w:tcBorders>
            <w:shd w:val="clear" w:color="auto" w:fill="auto"/>
            <w:noWrap/>
            <w:vAlign w:val="center"/>
          </w:tcPr>
          <w:p w14:paraId="0D988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96" w:type="dxa"/>
            <w:tcBorders>
              <w:top w:val="single" w:color="000000" w:sz="4" w:space="0"/>
              <w:left w:val="single" w:color="000000" w:sz="4" w:space="0"/>
              <w:bottom w:val="single" w:color="000000" w:sz="4" w:space="0"/>
            </w:tcBorders>
            <w:shd w:val="clear" w:color="auto" w:fill="auto"/>
            <w:noWrap/>
            <w:vAlign w:val="center"/>
          </w:tcPr>
          <w:p w14:paraId="73B43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79134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50A5B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774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778" w:type="dxa"/>
            <w:tcBorders>
              <w:top w:val="nil"/>
              <w:bottom w:val="single" w:color="000000" w:sz="4" w:space="0"/>
              <w:right w:val="single" w:color="000000" w:sz="4" w:space="0"/>
            </w:tcBorders>
            <w:shd w:val="clear" w:color="auto" w:fill="auto"/>
            <w:vAlign w:val="center"/>
          </w:tcPr>
          <w:p w14:paraId="5A91C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876" w:type="dxa"/>
            <w:tcBorders>
              <w:top w:val="nil"/>
              <w:left w:val="single" w:color="000000" w:sz="4" w:space="0"/>
              <w:bottom w:val="single" w:color="000000" w:sz="4" w:space="0"/>
              <w:right w:val="single" w:color="000000" w:sz="4" w:space="0"/>
            </w:tcBorders>
            <w:shd w:val="clear" w:color="auto" w:fill="auto"/>
            <w:vAlign w:val="center"/>
          </w:tcPr>
          <w:p w14:paraId="7015A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绝缘电阻表</w:t>
            </w:r>
          </w:p>
        </w:tc>
        <w:tc>
          <w:tcPr>
            <w:tcW w:w="4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E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2C25/B 2500V</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5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bottom w:val="single" w:color="000000" w:sz="4" w:space="0"/>
            </w:tcBorders>
            <w:shd w:val="clear" w:color="auto" w:fill="auto"/>
            <w:noWrap/>
            <w:vAlign w:val="center"/>
          </w:tcPr>
          <w:p w14:paraId="3B52A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96" w:type="dxa"/>
            <w:tcBorders>
              <w:top w:val="single" w:color="000000" w:sz="4" w:space="0"/>
              <w:left w:val="single" w:color="000000" w:sz="4" w:space="0"/>
              <w:bottom w:val="single" w:color="000000" w:sz="4" w:space="0"/>
            </w:tcBorders>
            <w:shd w:val="clear" w:color="auto" w:fill="auto"/>
            <w:noWrap/>
            <w:vAlign w:val="center"/>
          </w:tcPr>
          <w:p w14:paraId="369F0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bottom w:val="single" w:color="000000" w:sz="4" w:space="0"/>
            </w:tcBorders>
            <w:shd w:val="clear" w:color="auto" w:fill="auto"/>
            <w:noWrap/>
            <w:vAlign w:val="center"/>
          </w:tcPr>
          <w:p w14:paraId="7BDDD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tcBorders>
            <w:shd w:val="clear" w:color="auto" w:fill="auto"/>
            <w:noWrap/>
            <w:vAlign w:val="center"/>
          </w:tcPr>
          <w:p w14:paraId="59695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AA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778" w:type="dxa"/>
            <w:tcBorders>
              <w:top w:val="nil"/>
              <w:right w:val="single" w:color="000000" w:sz="4" w:space="0"/>
            </w:tcBorders>
            <w:shd w:val="clear" w:color="auto" w:fill="auto"/>
            <w:vAlign w:val="center"/>
          </w:tcPr>
          <w:p w14:paraId="6E3FD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876" w:type="dxa"/>
            <w:tcBorders>
              <w:top w:val="single" w:color="000000" w:sz="4" w:space="0"/>
              <w:left w:val="single" w:color="000000" w:sz="4" w:space="0"/>
              <w:right w:val="single" w:color="000000" w:sz="4" w:space="0"/>
            </w:tcBorders>
            <w:shd w:val="clear" w:color="auto" w:fill="auto"/>
            <w:noWrap/>
            <w:vAlign w:val="center"/>
          </w:tcPr>
          <w:p w14:paraId="447B2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接地电阻测量仪</w:t>
            </w:r>
          </w:p>
        </w:tc>
        <w:tc>
          <w:tcPr>
            <w:tcW w:w="4693" w:type="dxa"/>
            <w:tcBorders>
              <w:top w:val="single" w:color="000000" w:sz="4" w:space="0"/>
              <w:left w:val="single" w:color="000000" w:sz="4" w:space="0"/>
              <w:right w:val="single" w:color="000000" w:sz="4" w:space="0"/>
            </w:tcBorders>
            <w:shd w:val="clear" w:color="auto" w:fill="auto"/>
            <w:noWrap/>
            <w:vAlign w:val="center"/>
          </w:tcPr>
          <w:p w14:paraId="2F36A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UT522</w:t>
            </w:r>
          </w:p>
        </w:tc>
        <w:tc>
          <w:tcPr>
            <w:tcW w:w="1102" w:type="dxa"/>
            <w:tcBorders>
              <w:top w:val="single" w:color="000000" w:sz="4" w:space="0"/>
              <w:left w:val="single" w:color="000000" w:sz="4" w:space="0"/>
              <w:right w:val="single" w:color="000000" w:sz="4" w:space="0"/>
            </w:tcBorders>
            <w:shd w:val="clear" w:color="auto" w:fill="auto"/>
            <w:vAlign w:val="center"/>
          </w:tcPr>
          <w:p w14:paraId="1E514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5" w:type="dxa"/>
            <w:tcBorders>
              <w:top w:val="single" w:color="000000" w:sz="4" w:space="0"/>
              <w:left w:val="single" w:color="000000" w:sz="4" w:space="0"/>
            </w:tcBorders>
            <w:shd w:val="clear" w:color="auto" w:fill="auto"/>
            <w:noWrap/>
            <w:vAlign w:val="center"/>
          </w:tcPr>
          <w:p w14:paraId="57422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96" w:type="dxa"/>
            <w:tcBorders>
              <w:top w:val="single" w:color="000000" w:sz="4" w:space="0"/>
              <w:left w:val="single" w:color="000000" w:sz="4" w:space="0"/>
            </w:tcBorders>
            <w:shd w:val="clear" w:color="auto" w:fill="auto"/>
            <w:noWrap/>
            <w:vAlign w:val="center"/>
          </w:tcPr>
          <w:p w14:paraId="1CE2F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3" w:type="dxa"/>
            <w:tcBorders>
              <w:top w:val="single" w:color="000000" w:sz="4" w:space="0"/>
              <w:left w:val="single" w:color="000000" w:sz="4" w:space="0"/>
            </w:tcBorders>
            <w:shd w:val="clear" w:color="auto" w:fill="auto"/>
            <w:noWrap/>
            <w:vAlign w:val="center"/>
          </w:tcPr>
          <w:p w14:paraId="77256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tcBorders>
            <w:shd w:val="clear" w:color="auto" w:fill="auto"/>
            <w:noWrap/>
            <w:vAlign w:val="center"/>
          </w:tcPr>
          <w:p w14:paraId="07A3A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C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22082">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响应报价合计（小写）</w:t>
            </w:r>
          </w:p>
        </w:tc>
        <w:tc>
          <w:tcPr>
            <w:tcW w:w="5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2E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B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0408C">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响应报价合计（大写）</w:t>
            </w:r>
          </w:p>
        </w:tc>
        <w:tc>
          <w:tcPr>
            <w:tcW w:w="5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6C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B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225F4">
            <w:pPr>
              <w:spacing w:line="360" w:lineRule="auto"/>
              <w:jc w:val="center"/>
              <w:rPr>
                <w:rFonts w:hint="eastAsia" w:cs="仿宋" w:asciiTheme="minorEastAsia" w:hAnsiTheme="minorEastAsia" w:eastAsia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税率</w:t>
            </w:r>
          </w:p>
        </w:tc>
        <w:tc>
          <w:tcPr>
            <w:tcW w:w="5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F5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14"/>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1"/>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9"/>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9"/>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0"/>
      <w:jc w:val="right"/>
      <w:rPr>
        <w:rFonts w:ascii="仿宋" w:hAnsi="仿宋" w:eastAsia="仿宋" w:cs="仿宋"/>
        <w:i/>
        <w:iCs/>
      </w:rPr>
    </w:pPr>
  </w:p>
  <w:p w14:paraId="793F1943">
    <w:pPr>
      <w:pStyle w:val="10"/>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0"/>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0"/>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706436A"/>
    <w:rsid w:val="0805754C"/>
    <w:rsid w:val="08322A8C"/>
    <w:rsid w:val="08670640"/>
    <w:rsid w:val="08E37A2F"/>
    <w:rsid w:val="093E7D8B"/>
    <w:rsid w:val="09545F70"/>
    <w:rsid w:val="09946F9F"/>
    <w:rsid w:val="09D74B85"/>
    <w:rsid w:val="09EC7123"/>
    <w:rsid w:val="09ED56C9"/>
    <w:rsid w:val="0A1D0FFF"/>
    <w:rsid w:val="0A7C1006"/>
    <w:rsid w:val="0AD025A1"/>
    <w:rsid w:val="0B4E0B4D"/>
    <w:rsid w:val="0BD07B44"/>
    <w:rsid w:val="0BFF2A12"/>
    <w:rsid w:val="0C492847"/>
    <w:rsid w:val="0C554576"/>
    <w:rsid w:val="0CAD28FD"/>
    <w:rsid w:val="0F095788"/>
    <w:rsid w:val="0F29227F"/>
    <w:rsid w:val="0F5E496A"/>
    <w:rsid w:val="0F81598B"/>
    <w:rsid w:val="10947BCD"/>
    <w:rsid w:val="10BE08E9"/>
    <w:rsid w:val="11300A99"/>
    <w:rsid w:val="1157552B"/>
    <w:rsid w:val="11EC0AD6"/>
    <w:rsid w:val="13064D3F"/>
    <w:rsid w:val="13480738"/>
    <w:rsid w:val="1399374C"/>
    <w:rsid w:val="13BF1AD6"/>
    <w:rsid w:val="13FF5068"/>
    <w:rsid w:val="14521AA0"/>
    <w:rsid w:val="146C41CB"/>
    <w:rsid w:val="15003014"/>
    <w:rsid w:val="15BE749A"/>
    <w:rsid w:val="15E02F18"/>
    <w:rsid w:val="165101B9"/>
    <w:rsid w:val="166F3635"/>
    <w:rsid w:val="185A544F"/>
    <w:rsid w:val="18890233"/>
    <w:rsid w:val="18CF230C"/>
    <w:rsid w:val="19711A8B"/>
    <w:rsid w:val="198737C7"/>
    <w:rsid w:val="19DC6BDA"/>
    <w:rsid w:val="1AA56FDE"/>
    <w:rsid w:val="1B7913A6"/>
    <w:rsid w:val="1BEF726B"/>
    <w:rsid w:val="1C017D20"/>
    <w:rsid w:val="1C742A28"/>
    <w:rsid w:val="1CAA3340"/>
    <w:rsid w:val="1CD34128"/>
    <w:rsid w:val="1CDE6781"/>
    <w:rsid w:val="1D987ACC"/>
    <w:rsid w:val="1DEB283E"/>
    <w:rsid w:val="1F29161A"/>
    <w:rsid w:val="1F457921"/>
    <w:rsid w:val="20284B0B"/>
    <w:rsid w:val="215F709E"/>
    <w:rsid w:val="21677697"/>
    <w:rsid w:val="229536BA"/>
    <w:rsid w:val="22A244DC"/>
    <w:rsid w:val="235E195C"/>
    <w:rsid w:val="2378337E"/>
    <w:rsid w:val="23AE001C"/>
    <w:rsid w:val="23C721A3"/>
    <w:rsid w:val="249017C8"/>
    <w:rsid w:val="24DA6F9D"/>
    <w:rsid w:val="251A0B90"/>
    <w:rsid w:val="25251AF7"/>
    <w:rsid w:val="25C26B32"/>
    <w:rsid w:val="272E083D"/>
    <w:rsid w:val="27C87065"/>
    <w:rsid w:val="27D77CED"/>
    <w:rsid w:val="284A39BF"/>
    <w:rsid w:val="286A0D7D"/>
    <w:rsid w:val="28A354BE"/>
    <w:rsid w:val="298D0BC4"/>
    <w:rsid w:val="2A1060BE"/>
    <w:rsid w:val="2A6366FF"/>
    <w:rsid w:val="2A6807FA"/>
    <w:rsid w:val="2AD92671"/>
    <w:rsid w:val="2B066AB7"/>
    <w:rsid w:val="2B2D753F"/>
    <w:rsid w:val="2B32649C"/>
    <w:rsid w:val="2B9B5E5B"/>
    <w:rsid w:val="2BDA5141"/>
    <w:rsid w:val="2C270527"/>
    <w:rsid w:val="2C4141D8"/>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5E1452"/>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E0C6463"/>
    <w:rsid w:val="3E564C85"/>
    <w:rsid w:val="3F4F566F"/>
    <w:rsid w:val="3F7215B9"/>
    <w:rsid w:val="3F8142B1"/>
    <w:rsid w:val="3FA13295"/>
    <w:rsid w:val="3FC90E96"/>
    <w:rsid w:val="403E57B7"/>
    <w:rsid w:val="40532D51"/>
    <w:rsid w:val="40533552"/>
    <w:rsid w:val="4179370E"/>
    <w:rsid w:val="41D016DB"/>
    <w:rsid w:val="42043E37"/>
    <w:rsid w:val="42112513"/>
    <w:rsid w:val="42E9077C"/>
    <w:rsid w:val="433F2D12"/>
    <w:rsid w:val="43496F4C"/>
    <w:rsid w:val="435518AD"/>
    <w:rsid w:val="437A2DA4"/>
    <w:rsid w:val="43E102D9"/>
    <w:rsid w:val="44873A1C"/>
    <w:rsid w:val="4491515E"/>
    <w:rsid w:val="46EB193D"/>
    <w:rsid w:val="470471FE"/>
    <w:rsid w:val="472961BF"/>
    <w:rsid w:val="472E3564"/>
    <w:rsid w:val="49105C83"/>
    <w:rsid w:val="492B6ADD"/>
    <w:rsid w:val="4992263D"/>
    <w:rsid w:val="499917D4"/>
    <w:rsid w:val="49A53D97"/>
    <w:rsid w:val="49FB6AEB"/>
    <w:rsid w:val="4A035B02"/>
    <w:rsid w:val="4AE27CAC"/>
    <w:rsid w:val="4B1B26BD"/>
    <w:rsid w:val="4BAC48C9"/>
    <w:rsid w:val="4CAA0A32"/>
    <w:rsid w:val="4E191EC4"/>
    <w:rsid w:val="4EA9254B"/>
    <w:rsid w:val="4F251D5C"/>
    <w:rsid w:val="4FA2259F"/>
    <w:rsid w:val="4FD65994"/>
    <w:rsid w:val="4FEB08B0"/>
    <w:rsid w:val="50772E11"/>
    <w:rsid w:val="50886E1D"/>
    <w:rsid w:val="50D545B6"/>
    <w:rsid w:val="513B5867"/>
    <w:rsid w:val="51454B8D"/>
    <w:rsid w:val="514563A8"/>
    <w:rsid w:val="523875F5"/>
    <w:rsid w:val="52506204"/>
    <w:rsid w:val="52B35FD7"/>
    <w:rsid w:val="533B163F"/>
    <w:rsid w:val="53FA1DF3"/>
    <w:rsid w:val="54204352"/>
    <w:rsid w:val="54AB2D04"/>
    <w:rsid w:val="54BE47E5"/>
    <w:rsid w:val="560B0F2A"/>
    <w:rsid w:val="56F563A5"/>
    <w:rsid w:val="571F3A0C"/>
    <w:rsid w:val="57F2034A"/>
    <w:rsid w:val="58235318"/>
    <w:rsid w:val="58354DBE"/>
    <w:rsid w:val="586E6522"/>
    <w:rsid w:val="58BE2D14"/>
    <w:rsid w:val="59121C77"/>
    <w:rsid w:val="59176F69"/>
    <w:rsid w:val="596A0147"/>
    <w:rsid w:val="59DD570D"/>
    <w:rsid w:val="59DE0E09"/>
    <w:rsid w:val="59F526EB"/>
    <w:rsid w:val="5A283DD0"/>
    <w:rsid w:val="5A2E5F69"/>
    <w:rsid w:val="5A974EDF"/>
    <w:rsid w:val="5ACD76EE"/>
    <w:rsid w:val="5B021A05"/>
    <w:rsid w:val="5B330D80"/>
    <w:rsid w:val="5B3D7F5F"/>
    <w:rsid w:val="5EA617F0"/>
    <w:rsid w:val="5ED57644"/>
    <w:rsid w:val="5EFD2476"/>
    <w:rsid w:val="5F0279C4"/>
    <w:rsid w:val="5F165964"/>
    <w:rsid w:val="5F433EA1"/>
    <w:rsid w:val="5F8C0C0E"/>
    <w:rsid w:val="5F944466"/>
    <w:rsid w:val="6139287F"/>
    <w:rsid w:val="61C61218"/>
    <w:rsid w:val="61DB1332"/>
    <w:rsid w:val="61F56B7E"/>
    <w:rsid w:val="62121B84"/>
    <w:rsid w:val="6218254A"/>
    <w:rsid w:val="63CF15A0"/>
    <w:rsid w:val="6434196E"/>
    <w:rsid w:val="64B04D12"/>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DBC1E1E"/>
    <w:rsid w:val="6E6C21AA"/>
    <w:rsid w:val="6EAC75B8"/>
    <w:rsid w:val="6F502166"/>
    <w:rsid w:val="700D088C"/>
    <w:rsid w:val="700E4F44"/>
    <w:rsid w:val="70173239"/>
    <w:rsid w:val="70EC66CE"/>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F4716D"/>
    <w:rsid w:val="7AF75924"/>
    <w:rsid w:val="7B2031F9"/>
    <w:rsid w:val="7BA82ABD"/>
    <w:rsid w:val="7BCB6484"/>
    <w:rsid w:val="7C0D0FD1"/>
    <w:rsid w:val="7C165862"/>
    <w:rsid w:val="7C662D96"/>
    <w:rsid w:val="7CFD5C38"/>
    <w:rsid w:val="7D713C29"/>
    <w:rsid w:val="7D797C2B"/>
    <w:rsid w:val="7D810EAC"/>
    <w:rsid w:val="7D955BFE"/>
    <w:rsid w:val="7DAC6A56"/>
    <w:rsid w:val="7E0230E5"/>
    <w:rsid w:val="7E1A3F8B"/>
    <w:rsid w:val="7E600661"/>
    <w:rsid w:val="7EA13F7B"/>
    <w:rsid w:val="7F62349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pPr>
      <w:jc w:val="left"/>
    </w:pPr>
    <w:rPr>
      <w:b/>
      <w:caps/>
    </w:rPr>
  </w:style>
  <w:style w:type="paragraph" w:styleId="12">
    <w:name w:val="toc 6"/>
    <w:basedOn w:val="1"/>
    <w:next w:val="1"/>
    <w:autoRedefine/>
    <w:qFormat/>
    <w:uiPriority w:val="0"/>
    <w:pPr>
      <w:ind w:left="2100" w:leftChars="1000"/>
    </w:pPr>
  </w:style>
  <w:style w:type="paragraph" w:styleId="13">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4">
    <w:name w:val="Body Text First Indent"/>
    <w:basedOn w:val="6"/>
    <w:next w:val="1"/>
    <w:autoRedefine/>
    <w:qFormat/>
    <w:uiPriority w:val="0"/>
    <w:pPr>
      <w:ind w:firstLine="420"/>
    </w:pPr>
    <w:rPr>
      <w:rFonts w:hAnsi="Times New Roman" w:cs="Times New Roman"/>
      <w:snapToGrid/>
      <w:szCs w:val="20"/>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character" w:customStyle="1" w:styleId="31">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3075</Words>
  <Characters>3389</Characters>
  <Lines>0</Lines>
  <Paragraphs>0</Paragraphs>
  <TotalTime>3</TotalTime>
  <ScaleCrop>false</ScaleCrop>
  <LinksUpToDate>false</LinksUpToDate>
  <CharactersWithSpaces>3501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2025-08-15T02:09:27Z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eyJoZGlkIjoiN2VlYzczYzE5OTlmYTBiYjcxMDI2YjFiZGYyNGY4NmIiLCJ1c2VySWQiOiI0MTM5MzY3MzkifQ==</vt:lpwstr>
  </property>
</Properties>
</file>