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hint="eastAsia" w:ascii="宋体" w:hAnsi="宋体" w:eastAsia="宋体" w:cs="宋体"/>
          <w:sz w:val="48"/>
          <w:szCs w:val="48"/>
          <w:u w:val="single"/>
        </w:rPr>
      </w:pPr>
    </w:p>
    <w:p w14:paraId="43C7B751">
      <w:pPr>
        <w:pStyle w:val="10"/>
        <w:jc w:val="center"/>
        <w:rPr>
          <w:rFonts w:hint="eastAsia" w:ascii="宋体" w:hAnsi="宋体" w:eastAsia="宋体" w:cs="宋体"/>
          <w:sz w:val="48"/>
          <w:szCs w:val="48"/>
          <w:u w:val="single"/>
        </w:rPr>
      </w:pPr>
    </w:p>
    <w:p w14:paraId="4E1F8D14">
      <w:pPr>
        <w:pStyle w:val="10"/>
        <w:jc w:val="center"/>
        <w:rPr>
          <w:rFonts w:hint="eastAsia" w:ascii="宋体" w:hAnsi="宋体" w:eastAsia="宋体" w:cs="宋体"/>
          <w:sz w:val="48"/>
          <w:szCs w:val="48"/>
          <w:u w:val="single"/>
        </w:rPr>
      </w:pPr>
    </w:p>
    <w:p w14:paraId="3AE63300">
      <w:pPr>
        <w:pStyle w:val="10"/>
        <w:jc w:val="center"/>
        <w:rPr>
          <w:rFonts w:hint="eastAsia" w:ascii="宋体" w:hAnsi="宋体" w:eastAsia="宋体" w:cs="宋体"/>
          <w:sz w:val="48"/>
          <w:szCs w:val="48"/>
          <w:u w:val="single"/>
        </w:rPr>
      </w:pPr>
    </w:p>
    <w:p w14:paraId="71570A98">
      <w:pPr>
        <w:pStyle w:val="10"/>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u w:val="single"/>
          <w:lang w:eastAsia="zh-CN"/>
        </w:rPr>
        <w:t>2025年SCR催化剂再生前性能检测服务采购项目</w:t>
      </w:r>
    </w:p>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202508016</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10"/>
        <w:rPr>
          <w:rFonts w:hint="eastAsia" w:ascii="宋体" w:hAnsi="宋体" w:eastAsia="宋体" w:cs="宋体"/>
        </w:rPr>
      </w:pPr>
    </w:p>
    <w:p w14:paraId="78F3ED30">
      <w:pPr>
        <w:rPr>
          <w:rFonts w:hint="eastAsia" w:ascii="宋体" w:hAnsi="宋体" w:eastAsia="宋体" w:cs="宋体"/>
        </w:rPr>
      </w:pPr>
    </w:p>
    <w:p w14:paraId="7C05648C">
      <w:pPr>
        <w:pStyle w:val="10"/>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10"/>
        <w:rPr>
          <w:rFonts w:hint="eastAsia" w:ascii="宋体" w:hAnsi="宋体" w:eastAsia="宋体" w:cs="宋体"/>
          <w:sz w:val="24"/>
          <w:szCs w:val="24"/>
        </w:rPr>
      </w:pPr>
    </w:p>
    <w:p w14:paraId="6B3A0643">
      <w:pPr>
        <w:pStyle w:val="10"/>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8</w:t>
      </w:r>
      <w:r>
        <w:rPr>
          <w:rFonts w:hint="eastAsia" w:ascii="宋体" w:hAnsi="宋体" w:eastAsia="宋体" w:cs="宋体"/>
          <w:sz w:val="32"/>
          <w:szCs w:val="32"/>
        </w:rPr>
        <w:t>月</w:t>
      </w:r>
      <w:r>
        <w:rPr>
          <w:rFonts w:hint="eastAsia" w:ascii="宋体" w:hAnsi="宋体" w:eastAsia="宋体" w:cs="宋体"/>
          <w:sz w:val="32"/>
          <w:szCs w:val="32"/>
          <w:lang w:val="en-US" w:eastAsia="zh-CN"/>
        </w:rPr>
        <w:t>15</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28359079"/>
      <w:bookmarkStart w:id="2" w:name="_Toc28359002"/>
      <w:bookmarkStart w:id="3" w:name="_Toc35393790"/>
      <w:bookmarkStart w:id="4" w:name="_Toc35393621"/>
      <w:bookmarkStart w:id="5" w:name="_Hlk24379207"/>
      <w:r>
        <w:rPr>
          <w:rFonts w:hint="eastAsia" w:ascii="宋体" w:hAnsi="宋体" w:eastAsia="宋体" w:cs="宋体"/>
          <w:b/>
          <w:bCs/>
          <w:sz w:val="24"/>
        </w:rPr>
        <w:t>项目概况:</w:t>
      </w:r>
    </w:p>
    <w:p w14:paraId="32831225">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2025年SCR催化剂再生前性能检测服务采购项目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202508016</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2025年SCR催化剂再生前性能检测服务采购项目</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054DE81B">
      <w:pPr>
        <w:keepNext w:val="0"/>
        <w:keepLines w:val="0"/>
        <w:pageBreakBefore w:val="0"/>
        <w:widowControl w:val="0"/>
        <w:tabs>
          <w:tab w:val="left" w:pos="337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rPr>
      </w:pPr>
      <w:r>
        <w:rPr>
          <w:rFonts w:hint="eastAsia" w:ascii="宋体" w:hAnsi="宋体" w:eastAsia="宋体" w:cs="宋体"/>
          <w:b/>
          <w:bCs/>
          <w:sz w:val="24"/>
        </w:rPr>
        <w:t>4.最高限价：</w:t>
      </w:r>
      <w:r>
        <w:rPr>
          <w:rFonts w:hint="eastAsia" w:cs="仿宋" w:asciiTheme="minorEastAsia" w:hAnsiTheme="minorEastAsia"/>
          <w:b/>
          <w:bCs/>
          <w:color w:val="auto"/>
          <w:sz w:val="24"/>
          <w:u w:val="single"/>
          <w:lang w:val="en-US" w:eastAsia="zh-CN"/>
        </w:rPr>
        <w:t>8万元。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1EF18C2A">
      <w:pPr>
        <w:spacing w:line="360" w:lineRule="auto"/>
        <w:ind w:firstLine="480" w:firstLineChars="200"/>
        <w:rPr>
          <w:rFonts w:hint="eastAsia" w:cs="仿宋" w:asciiTheme="minorEastAsia" w:hAnsiTheme="minorEastAsia"/>
          <w:color w:val="auto"/>
          <w:sz w:val="24"/>
        </w:rPr>
      </w:pPr>
      <w:r>
        <w:rPr>
          <w:rFonts w:hint="eastAsia" w:hAnsi="宋体" w:cs="宋体"/>
          <w:bCs/>
          <w:color w:val="auto"/>
          <w:sz w:val="24"/>
          <w:lang w:val="en-US" w:eastAsia="zh-CN"/>
        </w:rPr>
        <w:t>临江公司需采购能源运行中心SCR催化剂再生前性能检测服务。具体</w:t>
      </w:r>
      <w:r>
        <w:rPr>
          <w:rFonts w:hint="eastAsia" w:cs="仿宋" w:asciiTheme="minorEastAsia" w:hAnsiTheme="minorEastAsia"/>
          <w:color w:val="auto"/>
          <w:sz w:val="24"/>
        </w:rPr>
        <w:t>要求以询价通知书第三部分采购需求为准。</w:t>
      </w:r>
    </w:p>
    <w:p w14:paraId="36A9213A">
      <w:pPr>
        <w:numPr>
          <w:ilvl w:val="0"/>
          <w:numId w:val="1"/>
        </w:numPr>
        <w:spacing w:line="360" w:lineRule="auto"/>
        <w:ind w:firstLine="482" w:firstLineChars="200"/>
        <w:rPr>
          <w:rFonts w:hint="eastAsia" w:ascii="宋体" w:hAnsi="宋体" w:eastAsia="宋体" w:cs="宋体"/>
          <w:color w:val="auto"/>
          <w:sz w:val="24"/>
          <w:u w:val="single"/>
        </w:rPr>
      </w:pPr>
      <w:r>
        <w:rPr>
          <w:rFonts w:hint="eastAsia" w:ascii="宋体" w:hAnsi="宋体" w:eastAsia="宋体" w:cs="宋体"/>
          <w:b/>
          <w:bCs/>
          <w:color w:val="auto"/>
          <w:sz w:val="24"/>
        </w:rPr>
        <w:t>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至采购人收到加盖CNAS章的正式检测报告</w:t>
      </w:r>
      <w:r>
        <w:rPr>
          <w:rFonts w:hint="eastAsia" w:ascii="宋体" w:hAnsi="宋体"/>
          <w:color w:val="auto"/>
          <w:sz w:val="24"/>
          <w:u w:val="single"/>
          <w:lang w:val="en-US" w:eastAsia="zh-CN"/>
        </w:rPr>
        <w:t>后终止</w:t>
      </w:r>
      <w:r>
        <w:rPr>
          <w:rFonts w:hint="eastAsia" w:hAnsi="宋体"/>
          <w:color w:val="auto"/>
          <w:sz w:val="24"/>
          <w:u w:val="single"/>
          <w:lang w:val="en-US" w:eastAsia="zh-CN"/>
        </w:rPr>
        <w:t>；</w:t>
      </w:r>
    </w:p>
    <w:p w14:paraId="1FD29F5C">
      <w:pPr>
        <w:spacing w:line="360" w:lineRule="auto"/>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本项目</w:t>
      </w:r>
      <w:r>
        <w:rPr>
          <w:rFonts w:hint="eastAsia" w:ascii="宋体" w:hAnsi="宋体" w:eastAsia="宋体" w:cs="宋体"/>
          <w:b/>
          <w:sz w:val="24"/>
          <w:lang w:val="en-US" w:eastAsia="zh-CN"/>
        </w:rPr>
        <w:t>不</w:t>
      </w:r>
      <w:r>
        <w:rPr>
          <w:rFonts w:hint="eastAsia" w:ascii="宋体" w:hAnsi="宋体" w:eastAsia="宋体" w:cs="宋体"/>
          <w:b/>
          <w:sz w:val="24"/>
        </w:rPr>
        <w:t>接受联合体</w:t>
      </w:r>
      <w:r>
        <w:rPr>
          <w:rFonts w:hint="eastAsia" w:ascii="宋体" w:hAnsi="宋体" w:eastAsia="宋体" w:cs="宋体"/>
          <w:b/>
          <w:sz w:val="24"/>
          <w:lang w:val="en-US" w:eastAsia="zh-CN"/>
        </w:rPr>
        <w:t>响应</w:t>
      </w:r>
      <w:r>
        <w:rPr>
          <w:rFonts w:hint="eastAsia" w:ascii="宋体" w:hAnsi="宋体" w:eastAsia="宋体" w:cs="宋体"/>
          <w:kern w:val="0"/>
          <w:sz w:val="24"/>
        </w:rPr>
        <w:t>。</w:t>
      </w:r>
    </w:p>
    <w:p w14:paraId="4FE6138D">
      <w:pPr>
        <w:spacing w:line="360" w:lineRule="auto"/>
        <w:ind w:firstLine="482" w:firstLineChars="200"/>
        <w:rPr>
          <w:rFonts w:hint="eastAsia" w:ascii="宋体" w:hAnsi="宋体" w:eastAsia="宋体" w:cs="宋体"/>
          <w:b/>
          <w:bCs/>
          <w:sz w:val="24"/>
        </w:rPr>
      </w:pPr>
      <w:bookmarkStart w:id="6" w:name="_Toc28359080"/>
      <w:bookmarkStart w:id="7" w:name="_Toc35393791"/>
      <w:bookmarkStart w:id="8" w:name="_Toc35393622"/>
      <w:bookmarkStart w:id="9" w:name="_Toc28359003"/>
      <w:r>
        <w:rPr>
          <w:rFonts w:hint="eastAsia" w:ascii="宋体" w:hAnsi="宋体" w:eastAsia="宋体" w:cs="宋体"/>
          <w:b/>
          <w:bCs/>
          <w:sz w:val="24"/>
        </w:rPr>
        <w:t>二、供应商的资格要求：</w:t>
      </w:r>
      <w:bookmarkEnd w:id="6"/>
      <w:bookmarkEnd w:id="7"/>
      <w:bookmarkEnd w:id="8"/>
      <w:bookmarkEnd w:id="9"/>
      <w:bookmarkStart w:id="10" w:name="_Toc35393623"/>
      <w:bookmarkStart w:id="11" w:name="_Toc28359004"/>
      <w:bookmarkStart w:id="12" w:name="_Toc35393792"/>
      <w:bookmarkStart w:id="13" w:name="_Toc28359081"/>
    </w:p>
    <w:p w14:paraId="0FD6ED9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sz w:val="24"/>
        </w:rPr>
      </w:pPr>
      <w:r>
        <w:rPr>
          <w:rFonts w:hint="eastAsia" w:ascii="宋体" w:hAnsi="宋体" w:eastAsia="宋体" w:cs="宋体"/>
          <w:bCs/>
          <w:sz w:val="24"/>
        </w:rPr>
        <w:t>2.</w:t>
      </w:r>
      <w:r>
        <w:rPr>
          <w:rFonts w:hint="eastAsia" w:ascii="宋体" w:hAnsi="宋体" w:eastAsia="宋体" w:cs="宋体"/>
          <w:bCs/>
          <w:color w:val="auto"/>
          <w:sz w:val="24"/>
        </w:rPr>
        <w:t>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4D1833EC">
      <w:pPr>
        <w:spacing w:line="360" w:lineRule="auto"/>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rPr>
        <w:t>3.业绩要求：</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sz w:val="24"/>
        </w:rPr>
        <w:t>6.供应商须提供其股东信息及出</w:t>
      </w:r>
      <w:r>
        <w:rPr>
          <w:rFonts w:hint="eastAsia" w:ascii="宋体" w:hAnsi="宋体" w:eastAsia="宋体" w:cs="宋体"/>
          <w:bCs/>
          <w:color w:val="auto"/>
          <w:sz w:val="24"/>
        </w:rPr>
        <w:t>资比例信息。</w:t>
      </w:r>
    </w:p>
    <w:p w14:paraId="4E6A2486">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color w:val="auto"/>
          <w:sz w:val="24"/>
        </w:rPr>
        <w:t>7.本项目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u w:val="single"/>
          <w:lang w:val="en-US" w:eastAsia="zh-CN"/>
        </w:rPr>
        <w:t>供应商须</w:t>
      </w:r>
      <w:r>
        <w:rPr>
          <w:rFonts w:hint="eastAsia" w:ascii="宋体" w:hAnsi="宋体" w:eastAsia="宋体" w:cs="宋体"/>
          <w:bCs/>
          <w:color w:val="auto"/>
          <w:sz w:val="24"/>
          <w:u w:val="single"/>
        </w:rPr>
        <w:t>具有</w:t>
      </w:r>
      <w:r>
        <w:rPr>
          <w:rFonts w:hint="eastAsia" w:ascii="宋体" w:hAnsi="宋体" w:eastAsia="宋体" w:cs="宋体"/>
          <w:bCs/>
          <w:color w:val="auto"/>
          <w:sz w:val="24"/>
          <w:u w:val="single"/>
          <w:lang w:val="en-US" w:eastAsia="zh-CN"/>
        </w:rPr>
        <w:t>中国合格评定国家认可委员会实验室认可证书（CNAS）(检测能力范围包含脱销催化剂)</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提供电子版复印件</w:t>
      </w:r>
      <w:r>
        <w:rPr>
          <w:rFonts w:hint="eastAsia" w:ascii="宋体" w:hAnsi="宋体" w:eastAsia="宋体" w:cs="宋体"/>
          <w:bCs/>
          <w:sz w:val="24"/>
          <w:u w:val="single"/>
          <w:lang w:eastAsia="zh-CN"/>
        </w:rPr>
        <w:t>）</w:t>
      </w:r>
      <w:r>
        <w:rPr>
          <w:rFonts w:hint="eastAsia" w:ascii="宋体" w:hAnsi="宋体" w:eastAsia="宋体" w:cs="宋体"/>
          <w:bCs/>
          <w:i/>
          <w:iCs/>
          <w:sz w:val="24"/>
          <w:u w:val="single"/>
        </w:rPr>
        <w:t>。</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35393793"/>
      <w:bookmarkStart w:id="15" w:name="_Toc35393624"/>
      <w:bookmarkStart w:id="16" w:name="_Toc28359005"/>
      <w:bookmarkStart w:id="17" w:name="_Toc28359082"/>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color w:val="auto"/>
          <w:sz w:val="24"/>
          <w:szCs w:val="24"/>
          <w:u w:val="none"/>
          <w:lang w:val="en-US" w:eastAsia="zh-CN"/>
        </w:rPr>
      </w:pPr>
      <w:r>
        <w:rPr>
          <w:rFonts w:hint="eastAsia" w:ascii="宋体" w:hAnsi="宋体" w:eastAsia="宋体" w:cs="宋体"/>
          <w:b/>
          <w:bCs/>
          <w:sz w:val="24"/>
        </w:rPr>
        <w:t>四、询价保</w:t>
      </w:r>
      <w:r>
        <w:rPr>
          <w:rFonts w:hint="eastAsia" w:ascii="宋体" w:hAnsi="宋体" w:eastAsia="宋体" w:cs="宋体"/>
          <w:b/>
          <w:bCs/>
          <w:color w:val="auto"/>
          <w:sz w:val="24"/>
        </w:rPr>
        <w:t>证金</w:t>
      </w:r>
      <w:r>
        <w:rPr>
          <w:rFonts w:hint="eastAsia" w:ascii="宋体" w:hAnsi="宋体" w:eastAsia="宋体" w:cs="宋体"/>
          <w:b/>
          <w:bCs/>
          <w:color w:val="auto"/>
          <w:sz w:val="24"/>
          <w:lang w:eastAsia="zh-CN"/>
        </w:rPr>
        <w:t>：</w:t>
      </w:r>
      <w:r>
        <w:rPr>
          <w:rFonts w:hint="eastAsia" w:ascii="宋体" w:hAnsi="宋体" w:eastAsia="宋体" w:cs="宋体"/>
          <w:b w:val="0"/>
          <w:bCs/>
          <w:color w:val="auto"/>
          <w:sz w:val="24"/>
          <w:szCs w:val="24"/>
          <w:u w:val="none"/>
          <w:lang w:val="en-US" w:eastAsia="zh-CN"/>
        </w:rPr>
        <w:t>本项目</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Cs/>
          <w:color w:val="auto"/>
          <w:kern w:val="2"/>
          <w:sz w:val="24"/>
          <w:szCs w:val="24"/>
          <w:u w:val="single"/>
          <w:lang w:eastAsia="zh-CN"/>
        </w:rPr>
        <w:t>□</w:t>
      </w:r>
      <w:r>
        <w:rPr>
          <w:rFonts w:hint="eastAsia" w:ascii="宋体" w:hAnsi="宋体" w:eastAsia="宋体" w:cs="宋体"/>
          <w:b w:val="0"/>
          <w:bCs/>
          <w:color w:val="auto"/>
          <w:sz w:val="24"/>
          <w:szCs w:val="24"/>
          <w:u w:val="single"/>
          <w:lang w:val="en-US" w:eastAsia="zh-CN"/>
        </w:rPr>
        <w:t>需要/</w:t>
      </w:r>
      <w:r>
        <w:rPr>
          <w:rFonts w:hint="eastAsia" w:ascii="宋体" w:hAnsi="宋体" w:eastAsia="宋体" w:cs="宋体"/>
          <w:bCs/>
          <w:color w:val="auto"/>
          <w:kern w:val="2"/>
          <w:sz w:val="24"/>
          <w:szCs w:val="24"/>
          <w:u w:val="single"/>
          <w:lang w:eastAsia="zh-CN"/>
        </w:rPr>
        <w:t>☑</w:t>
      </w:r>
      <w:r>
        <w:rPr>
          <w:rFonts w:hint="eastAsia" w:ascii="宋体" w:hAnsi="宋体" w:eastAsia="宋体" w:cs="宋体"/>
          <w:b w:val="0"/>
          <w:bCs/>
          <w:color w:val="auto"/>
          <w:sz w:val="24"/>
          <w:szCs w:val="24"/>
          <w:u w:val="single"/>
          <w:lang w:val="en-US" w:eastAsia="zh-CN"/>
        </w:rPr>
        <w:t xml:space="preserve">不需要 </w:t>
      </w:r>
      <w:r>
        <w:rPr>
          <w:rFonts w:hint="eastAsia" w:ascii="宋体" w:hAnsi="宋体" w:eastAsia="宋体" w:cs="宋体"/>
          <w:b w:val="0"/>
          <w:bCs/>
          <w:color w:val="auto"/>
          <w:sz w:val="24"/>
          <w:szCs w:val="24"/>
          <w:u w:val="none"/>
          <w:lang w:val="en-US" w:eastAsia="zh-CN"/>
        </w:rPr>
        <w:t>交纳</w:t>
      </w:r>
      <w:r>
        <w:rPr>
          <w:rFonts w:hint="eastAsia" w:ascii="宋体" w:hAnsi="宋体" w:eastAsia="宋体" w:cs="宋体"/>
          <w:b w:val="0"/>
          <w:bCs/>
          <w:color w:val="auto"/>
          <w:sz w:val="24"/>
          <w:szCs w:val="24"/>
          <w:lang w:val="en-US" w:eastAsia="zh-CN"/>
        </w:rPr>
        <w:t>询价保证金。交纳投标保证金</w:t>
      </w:r>
      <w:r>
        <w:rPr>
          <w:rFonts w:hint="eastAsia" w:ascii="宋体" w:hAnsi="宋体" w:eastAsia="宋体" w:cs="宋体"/>
          <w:color w:val="auto"/>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1.缴纳</w:t>
      </w:r>
      <w:r>
        <w:rPr>
          <w:rFonts w:hint="eastAsia" w:ascii="宋体" w:hAnsi="宋体" w:eastAsia="宋体" w:cs="宋体"/>
          <w:b w:val="0"/>
          <w:bCs/>
          <w:color w:val="auto"/>
          <w:kern w:val="2"/>
          <w:sz w:val="24"/>
          <w:szCs w:val="24"/>
          <w:highlight w:val="none"/>
          <w:lang w:val="en-US" w:eastAsia="zh-CN" w:bidi="ar-SA"/>
        </w:rPr>
        <w:t>金额：</w:t>
      </w:r>
      <w:r>
        <w:rPr>
          <w:rFonts w:hint="eastAsia" w:ascii="宋体" w:hAnsi="宋体" w:eastAsia="宋体" w:cs="宋体"/>
          <w:b w:val="0"/>
          <w:bCs/>
          <w:color w:val="auto"/>
          <w:kern w:val="2"/>
          <w:sz w:val="24"/>
          <w:szCs w:val="24"/>
          <w:highlight w:val="none"/>
          <w:u w:val="single"/>
          <w:lang w:val="en-US" w:eastAsia="zh-CN" w:bidi="ar-SA"/>
        </w:rPr>
        <w:t>/</w:t>
      </w:r>
      <w:r>
        <w:rPr>
          <w:rFonts w:hint="eastAsia" w:ascii="宋体" w:hAnsi="宋体" w:eastAsia="宋体" w:cs="宋体"/>
          <w:b w:val="0"/>
          <w:bCs/>
          <w:color w:val="auto"/>
          <w:kern w:val="2"/>
          <w:sz w:val="24"/>
          <w:szCs w:val="24"/>
          <w:lang w:val="en-US" w:eastAsia="zh-CN" w:bidi="ar-SA"/>
        </w:rPr>
        <w:t>元，同时注明：</w:t>
      </w:r>
      <w:r>
        <w:rPr>
          <w:rFonts w:hint="eastAsia" w:ascii="宋体" w:hAnsi="宋体" w:eastAsia="宋体" w:cs="宋体"/>
          <w:b w:val="0"/>
          <w:bCs/>
          <w:strike w:val="0"/>
          <w:dstrike w:val="0"/>
          <w:color w:val="auto"/>
          <w:kern w:val="2"/>
          <w:sz w:val="24"/>
          <w:szCs w:val="24"/>
          <w:u w:val="single"/>
          <w:lang w:val="en-US" w:eastAsia="zh-CN" w:bidi="ar-SA"/>
        </w:rPr>
        <w:t>/询价保证金</w:t>
      </w:r>
      <w:r>
        <w:rPr>
          <w:rFonts w:hint="eastAsia" w:ascii="宋体" w:hAnsi="宋体" w:eastAsia="宋体" w:cs="宋体"/>
          <w:b w:val="0"/>
          <w:bCs/>
          <w:color w:val="auto"/>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27</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14</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顾</w:t>
      </w:r>
      <w:r>
        <w:rPr>
          <w:rFonts w:hint="eastAsia" w:ascii="宋体" w:hAnsi="宋体" w:eastAsia="宋体" w:cs="宋体"/>
          <w:color w:val="auto"/>
          <w:sz w:val="24"/>
        </w:rPr>
        <w:t xml:space="preserve">工 </w:t>
      </w:r>
      <w:r>
        <w:rPr>
          <w:rFonts w:hint="eastAsia" w:ascii="宋体" w:hAnsi="宋体" w:eastAsia="宋体" w:cs="宋体"/>
          <w:color w:val="auto"/>
          <w:sz w:val="24"/>
          <w:lang w:val="en-US" w:eastAsia="zh-CN"/>
        </w:rPr>
        <w:t>18668119360</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8月15</w:t>
      </w:r>
      <w:r>
        <w:rPr>
          <w:rFonts w:hint="eastAsia" w:ascii="宋体" w:hAnsi="宋体" w:eastAsia="宋体" w:cs="宋体"/>
          <w:color w:val="auto"/>
          <w:sz w:val="24"/>
        </w:rPr>
        <w:t>日</w:t>
      </w:r>
    </w:p>
    <w:p w14:paraId="254C8D7E">
      <w:pPr>
        <w:spacing w:line="460" w:lineRule="exact"/>
        <w:jc w:val="center"/>
        <w:rPr>
          <w:rFonts w:hint="eastAsia" w:ascii="宋体" w:hAnsi="宋体" w:eastAsia="宋体" w:cs="宋体"/>
          <w:b/>
          <w:bCs/>
          <w:sz w:val="36"/>
          <w:szCs w:val="36"/>
        </w:rPr>
      </w:pPr>
    </w:p>
    <w:p w14:paraId="107CDCA5">
      <w:pPr>
        <w:spacing w:line="460" w:lineRule="exact"/>
        <w:jc w:val="center"/>
        <w:rPr>
          <w:rFonts w:hint="eastAsia" w:ascii="宋体" w:hAnsi="宋体" w:eastAsia="宋体" w:cs="宋体"/>
          <w:b/>
          <w:bCs/>
          <w:sz w:val="36"/>
          <w:szCs w:val="36"/>
        </w:rPr>
      </w:pPr>
    </w:p>
    <w:p w14:paraId="0F366541">
      <w:pPr>
        <w:spacing w:line="460" w:lineRule="exact"/>
        <w:jc w:val="center"/>
        <w:rPr>
          <w:rFonts w:hint="eastAsia" w:ascii="宋体" w:hAnsi="宋体" w:eastAsia="宋体" w:cs="宋体"/>
          <w:b/>
          <w:bCs/>
          <w:sz w:val="36"/>
          <w:szCs w:val="36"/>
        </w:rPr>
      </w:pPr>
      <w:bookmarkStart w:id="486" w:name="_GoBack"/>
      <w:bookmarkEnd w:id="486"/>
    </w:p>
    <w:p w14:paraId="37E3805F">
      <w:pPr>
        <w:spacing w:line="460" w:lineRule="exact"/>
        <w:jc w:val="center"/>
        <w:rPr>
          <w:rFonts w:hint="eastAsia" w:ascii="宋体" w:hAnsi="宋体" w:eastAsia="宋体" w:cs="宋体"/>
          <w:b/>
          <w:bCs/>
          <w:sz w:val="36"/>
          <w:szCs w:val="36"/>
        </w:rPr>
      </w:pPr>
    </w:p>
    <w:p w14:paraId="37F13639">
      <w:pPr>
        <w:pStyle w:val="16"/>
        <w:rPr>
          <w:rFonts w:hint="eastAsia" w:ascii="宋体" w:hAnsi="宋体" w:eastAsia="宋体" w:cs="宋体"/>
          <w:b/>
          <w:bCs/>
          <w:sz w:val="36"/>
          <w:szCs w:val="36"/>
        </w:rPr>
      </w:pPr>
    </w:p>
    <w:p w14:paraId="26AC4FD9">
      <w:pPr>
        <w:rPr>
          <w:rFonts w:hint="eastAsia" w:ascii="宋体" w:hAnsi="宋体" w:eastAsia="宋体" w:cs="宋体"/>
          <w:b/>
          <w:bCs/>
          <w:sz w:val="36"/>
          <w:szCs w:val="36"/>
        </w:rPr>
      </w:pPr>
    </w:p>
    <w:p w14:paraId="2E1D159A">
      <w:pPr>
        <w:pStyle w:val="16"/>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6"/>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6"/>
        <w:rPr>
          <w:rFonts w:hint="eastAsia" w:ascii="宋体" w:hAnsi="宋体" w:eastAsia="宋体" w:cs="宋体"/>
          <w:b/>
          <w:bCs/>
          <w:sz w:val="36"/>
          <w:szCs w:val="36"/>
        </w:rPr>
      </w:pPr>
    </w:p>
    <w:p w14:paraId="555745A9">
      <w:pPr>
        <w:rPr>
          <w:rFonts w:hint="eastAsia" w:ascii="宋体" w:hAnsi="宋体" w:eastAsia="宋体" w:cs="宋体"/>
          <w:b/>
          <w:bCs/>
          <w:sz w:val="36"/>
          <w:szCs w:val="36"/>
        </w:rPr>
      </w:pPr>
    </w:p>
    <w:p w14:paraId="4FD82480">
      <w:pPr>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6"/>
        <w:rPr>
          <w:rFonts w:hint="eastAsia" w:ascii="宋体" w:hAnsi="宋体" w:eastAsia="宋体" w:cs="宋体"/>
          <w:b/>
          <w:bCs/>
          <w:sz w:val="36"/>
          <w:szCs w:val="36"/>
        </w:rPr>
      </w:pPr>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l2br w:val="nil"/>
              <w:tr2bl w:val="nil"/>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l2br w:val="nil"/>
              <w:tr2bl w:val="nil"/>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l2br w:val="nil"/>
              <w:tr2bl w:val="nil"/>
            </w:tcBorders>
            <w:vAlign w:val="center"/>
          </w:tcPr>
          <w:p w14:paraId="419B6057">
            <w:pPr>
              <w:pStyle w:val="21"/>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l2br w:val="nil"/>
              <w:tr2bl w:val="nil"/>
            </w:tcBorders>
            <w:vAlign w:val="center"/>
          </w:tcPr>
          <w:p w14:paraId="24070A6F">
            <w:pPr>
              <w:pStyle w:val="21"/>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l2br w:val="nil"/>
              <w:tr2bl w:val="nil"/>
            </w:tcBorders>
            <w:vAlign w:val="center"/>
          </w:tcPr>
          <w:p w14:paraId="7358B14E">
            <w:pPr>
              <w:pStyle w:val="21"/>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l2br w:val="nil"/>
              <w:tr2bl w:val="nil"/>
            </w:tcBorders>
            <w:vAlign w:val="center"/>
          </w:tcPr>
          <w:p w14:paraId="07FA8670">
            <w:pPr>
              <w:pStyle w:val="21"/>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1"/>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l2br w:val="nil"/>
              <w:tr2bl w:val="nil"/>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464" w:hRule="atLeast"/>
        </w:trPr>
        <w:tc>
          <w:tcPr>
            <w:tcW w:w="561" w:type="dxa"/>
            <w:tcBorders>
              <w:tl2br w:val="nil"/>
              <w:tr2bl w:val="nil"/>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l2br w:val="nil"/>
              <w:tr2bl w:val="nil"/>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54" w:hRule="atLeast"/>
        </w:trPr>
        <w:tc>
          <w:tcPr>
            <w:tcW w:w="561" w:type="dxa"/>
            <w:tcBorders>
              <w:tl2br w:val="nil"/>
              <w:tr2bl w:val="nil"/>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l2br w:val="nil"/>
              <w:tr2bl w:val="nil"/>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l2br w:val="nil"/>
              <w:tr2bl w:val="nil"/>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63" w:hRule="atLeast"/>
        </w:trPr>
        <w:tc>
          <w:tcPr>
            <w:tcW w:w="561" w:type="dxa"/>
            <w:tcBorders>
              <w:tl2br w:val="nil"/>
              <w:tr2bl w:val="nil"/>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l2br w:val="nil"/>
              <w:tr2bl w:val="nil"/>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l2br w:val="nil"/>
              <w:tr2bl w:val="nil"/>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l2br w:val="nil"/>
              <w:tr2bl w:val="nil"/>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l2br w:val="nil"/>
              <w:tr2bl w:val="nil"/>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l2br w:val="nil"/>
              <w:tr2bl w:val="nil"/>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l2br w:val="nil"/>
              <w:tr2bl w:val="nil"/>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79" w:hRule="atLeast"/>
        </w:trPr>
        <w:tc>
          <w:tcPr>
            <w:tcW w:w="561" w:type="dxa"/>
            <w:tcBorders>
              <w:tl2br w:val="nil"/>
              <w:tr2bl w:val="nil"/>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l2br w:val="nil"/>
              <w:tr2bl w:val="nil"/>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l2br w:val="nil"/>
              <w:tr2bl w:val="nil"/>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20" w:hRule="atLeast"/>
        </w:trPr>
        <w:tc>
          <w:tcPr>
            <w:tcW w:w="561" w:type="dxa"/>
            <w:tcBorders>
              <w:tl2br w:val="nil"/>
              <w:tr2bl w:val="nil"/>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l2br w:val="nil"/>
              <w:tr2bl w:val="nil"/>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l2br w:val="nil"/>
              <w:tr2bl w:val="nil"/>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l2br w:val="nil"/>
              <w:tr2bl w:val="nil"/>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l2br w:val="nil"/>
              <w:tr2bl w:val="nil"/>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l2br w:val="nil"/>
              <w:tr2bl w:val="nil"/>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l2br w:val="nil"/>
              <w:tr2bl w:val="nil"/>
            </w:tcBorders>
            <w:vAlign w:val="center"/>
          </w:tcPr>
          <w:p w14:paraId="78F262BB">
            <w:pPr>
              <w:pStyle w:val="23"/>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3"/>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3"/>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3"/>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3"/>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l2br w:val="nil"/>
              <w:tr2bl w:val="nil"/>
            </w:tcBorders>
            <w:vAlign w:val="center"/>
          </w:tcPr>
          <w:p w14:paraId="75A3906B">
            <w:pPr>
              <w:pStyle w:val="21"/>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1"/>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1"/>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1"/>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l2br w:val="nil"/>
              <w:tr2bl w:val="nil"/>
            </w:tcBorders>
            <w:vAlign w:val="center"/>
          </w:tcPr>
          <w:p w14:paraId="34A77518">
            <w:pPr>
              <w:pStyle w:val="21"/>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8"/>
        <w:rPr>
          <w:rFonts w:hint="eastAsia" w:ascii="宋体" w:hAnsi="宋体" w:eastAsia="宋体" w:cs="宋体"/>
          <w:b/>
          <w:sz w:val="32"/>
          <w:szCs w:val="20"/>
        </w:rPr>
      </w:pPr>
    </w:p>
    <w:p w14:paraId="09BCF4F8">
      <w:pPr>
        <w:pStyle w:val="14"/>
        <w:rPr>
          <w:rFonts w:hint="eastAsia" w:ascii="宋体" w:hAnsi="宋体" w:eastAsia="宋体" w:cs="宋体"/>
          <w:b/>
          <w:sz w:val="32"/>
          <w:szCs w:val="20"/>
        </w:rPr>
      </w:pPr>
    </w:p>
    <w:p w14:paraId="6274D4B6">
      <w:pPr>
        <w:rPr>
          <w:rFonts w:hint="eastAsia" w:ascii="宋体" w:hAnsi="宋体" w:eastAsia="宋体" w:cs="宋体"/>
        </w:rPr>
      </w:pPr>
    </w:p>
    <w:p w14:paraId="4FF69C1D">
      <w:pPr>
        <w:pStyle w:val="16"/>
        <w:rPr>
          <w:rFonts w:hint="eastAsia" w:ascii="宋体" w:hAnsi="宋体" w:eastAsia="宋体" w:cs="宋体"/>
        </w:rPr>
      </w:pPr>
    </w:p>
    <w:p w14:paraId="56E3BE9F">
      <w:pPr>
        <w:rPr>
          <w:rFonts w:hint="eastAsia" w:ascii="宋体" w:hAnsi="宋体" w:eastAsia="宋体" w:cs="宋体"/>
        </w:rPr>
      </w:pPr>
    </w:p>
    <w:p w14:paraId="50443E34">
      <w:pPr>
        <w:pStyle w:val="16"/>
        <w:rPr>
          <w:rFonts w:hint="eastAsia" w:ascii="宋体" w:hAnsi="宋体" w:eastAsia="宋体" w:cs="宋体"/>
        </w:rPr>
      </w:pPr>
    </w:p>
    <w:p w14:paraId="40ACAE6D">
      <w:pPr>
        <w:rPr>
          <w:rFonts w:hint="eastAsia" w:ascii="宋体" w:hAnsi="宋体" w:eastAsia="宋体" w:cs="宋体"/>
        </w:rPr>
      </w:pPr>
    </w:p>
    <w:p w14:paraId="0601B635">
      <w:pPr>
        <w:pStyle w:val="16"/>
        <w:rPr>
          <w:rFonts w:hint="eastAsia" w:ascii="宋体" w:hAnsi="宋体" w:eastAsia="宋体" w:cs="宋体"/>
        </w:rPr>
      </w:pPr>
    </w:p>
    <w:p w14:paraId="5E708E6D">
      <w:pPr>
        <w:rPr>
          <w:rFonts w:hint="eastAsia" w:ascii="宋体" w:hAnsi="宋体" w:eastAsia="宋体" w:cs="宋体"/>
        </w:rPr>
      </w:pPr>
    </w:p>
    <w:p w14:paraId="6822F385">
      <w:pPr>
        <w:pStyle w:val="14"/>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6"/>
        <w:rPr>
          <w:rFonts w:hint="eastAsia" w:ascii="宋体" w:hAnsi="宋体" w:eastAsia="宋体" w:cs="宋体"/>
        </w:rPr>
      </w:pPr>
    </w:p>
    <w:p w14:paraId="5F85771E">
      <w:pPr>
        <w:rPr>
          <w:rFonts w:hint="eastAsia" w:ascii="宋体" w:hAnsi="宋体" w:eastAsia="宋体" w:cs="宋体"/>
        </w:rPr>
      </w:pPr>
    </w:p>
    <w:p w14:paraId="06788515">
      <w:pPr>
        <w:pStyle w:val="13"/>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4"/>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4"/>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4"/>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4"/>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4"/>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4"/>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4"/>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4"/>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4"/>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9"/>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4"/>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4"/>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4"/>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4"/>
        <w:spacing w:before="0"/>
        <w:ind w:firstLine="0" w:firstLineChars="0"/>
        <w:jc w:val="center"/>
        <w:rPr>
          <w:rFonts w:hint="eastAsia" w:ascii="宋体" w:hAnsi="宋体" w:eastAsia="宋体" w:cs="宋体"/>
          <w:b/>
          <w:sz w:val="32"/>
        </w:rPr>
      </w:pPr>
    </w:p>
    <w:p w14:paraId="36E6A26A">
      <w:pPr>
        <w:pStyle w:val="24"/>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5"/>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5"/>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5"/>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4"/>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4"/>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4"/>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4"/>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4"/>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4"/>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4"/>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4"/>
        <w:spacing w:before="0"/>
        <w:ind w:firstLine="495" w:firstLineChars="0"/>
        <w:rPr>
          <w:rFonts w:hint="eastAsia" w:ascii="宋体" w:hAnsi="宋体" w:eastAsia="宋体" w:cs="宋体"/>
          <w:kern w:val="0"/>
          <w:szCs w:val="24"/>
        </w:rPr>
      </w:pPr>
    </w:p>
    <w:p w14:paraId="09C7ED89">
      <w:pPr>
        <w:pStyle w:val="24"/>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4"/>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4"/>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4"/>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4"/>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4"/>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4"/>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9"/>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2F1E3AC2">
      <w:pPr>
        <w:keepNext w:val="0"/>
        <w:keepLines w:val="0"/>
        <w:pageBreakBefore w:val="0"/>
        <w:widowControl/>
        <w:suppressLineNumbers w:val="0"/>
        <w:kinsoku/>
        <w:wordWrap/>
        <w:overflowPunct/>
        <w:topLinePunct w:val="0"/>
        <w:bidi w:val="0"/>
        <w:snapToGrid/>
        <w:spacing w:line="360" w:lineRule="auto"/>
        <w:ind w:firstLine="240" w:firstLineChars="100"/>
        <w:jc w:val="left"/>
        <w:textAlignment w:val="auto"/>
        <w:rPr>
          <w:rFonts w:hint="eastAsia" w:hAnsi="宋体" w:cs="宋体" w:asciiTheme="minorHAnsi" w:eastAsiaTheme="minorEastAsia"/>
          <w:bCs/>
          <w:snapToGrid/>
          <w:color w:val="auto"/>
          <w:kern w:val="2"/>
          <w:sz w:val="24"/>
          <w:szCs w:val="24"/>
          <w:lang w:val="en-US" w:eastAsia="zh-CN" w:bidi="ar-SA"/>
        </w:rPr>
      </w:pPr>
      <w:r>
        <w:rPr>
          <w:rFonts w:hint="eastAsia" w:hAnsi="宋体" w:cs="宋体"/>
          <w:bCs/>
          <w:color w:val="auto"/>
          <w:sz w:val="24"/>
          <w:lang w:val="en-US" w:eastAsia="zh-CN"/>
        </w:rPr>
        <w:t>杭州临江环境能源有限公司需第三方单位对</w:t>
      </w:r>
      <w:r>
        <w:rPr>
          <w:rFonts w:hint="eastAsia" w:hAnsi="宋体" w:cs="宋体"/>
          <w:bCs/>
          <w:color w:val="auto"/>
          <w:sz w:val="24"/>
          <w:lang w:eastAsia="zh-CN"/>
        </w:rPr>
        <w:t>能源运行中心</w:t>
      </w:r>
      <w:r>
        <w:rPr>
          <w:rFonts w:hint="eastAsia" w:hAnsi="宋体" w:cs="宋体"/>
          <w:bCs/>
          <w:color w:val="auto"/>
          <w:sz w:val="24"/>
          <w:lang w:val="en-US" w:eastAsia="zh-CN"/>
        </w:rPr>
        <w:t>（垃圾焚烧厂）原#6炉更换下来的SCR低温催化剂（原催化剂制造商Ceram，设计使用温度170~180℃）进行性能指标检测，检测指标为SCR催化剂的几何比表面积、比表面积、主要化学成分(V205、WO3、Ti02 等)及微量元素、轴向抗压强度、径向抗压强度、磨损强度、活性、脱硝效率（使用温度170~180℃）、氨逃逸、S02 /S03 转化率</w:t>
      </w:r>
      <w:r>
        <w:rPr>
          <w:rFonts w:hint="eastAsia" w:hAnsi="宋体" w:cs="宋体"/>
          <w:bCs/>
          <w:snapToGrid/>
          <w:color w:val="auto"/>
          <w:kern w:val="2"/>
          <w:sz w:val="24"/>
          <w:szCs w:val="24"/>
          <w:lang w:val="en-US" w:eastAsia="zh-CN" w:bidi="ar-SA"/>
        </w:rPr>
        <w:t>。</w:t>
      </w:r>
    </w:p>
    <w:p w14:paraId="5C073101">
      <w:pPr>
        <w:pStyle w:val="7"/>
        <w:numPr>
          <w:ilvl w:val="0"/>
          <w:numId w:val="0"/>
        </w:numPr>
        <w:ind w:firstLine="482" w:firstLineChars="200"/>
        <w:rPr>
          <w:rFonts w:hint="eastAsia" w:ascii="宋体" w:hAnsi="宋体" w:eastAsia="宋体" w:cs="宋体"/>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至采购人</w:t>
      </w:r>
      <w:r>
        <w:rPr>
          <w:rFonts w:hint="eastAsia" w:hAnsi="宋体" w:eastAsia="宋体" w:cs="宋体"/>
          <w:color w:val="auto"/>
          <w:sz w:val="24"/>
          <w:u w:val="single"/>
          <w:lang w:val="en-US" w:eastAsia="zh-CN"/>
        </w:rPr>
        <w:t>收到加盖CANS章的正式检测报告</w:t>
      </w:r>
      <w:r>
        <w:rPr>
          <w:rFonts w:hint="eastAsia" w:ascii="宋体" w:hAnsi="宋体"/>
          <w:color w:val="auto"/>
          <w:sz w:val="24"/>
          <w:u w:val="single"/>
          <w:lang w:val="en-US" w:eastAsia="zh-CN"/>
        </w:rPr>
        <w:t>后终止</w:t>
      </w:r>
      <w:r>
        <w:rPr>
          <w:rFonts w:hint="eastAsia" w:hAnsi="宋体"/>
          <w:color w:val="auto"/>
          <w:sz w:val="24"/>
          <w:u w:val="single"/>
          <w:lang w:val="en-US" w:eastAsia="zh-CN"/>
        </w:rPr>
        <w:t>。</w:t>
      </w:r>
    </w:p>
    <w:p w14:paraId="4AC69D29">
      <w:pPr>
        <w:pStyle w:val="7"/>
        <w:numPr>
          <w:ilvl w:val="0"/>
          <w:numId w:val="0"/>
        </w:numPr>
        <w:ind w:firstLine="482" w:firstLineChars="200"/>
        <w:rPr>
          <w:rFonts w:hint="eastAsia"/>
          <w:b/>
          <w:bCs/>
          <w:color w:val="auto"/>
          <w:lang w:val="en-US" w:eastAsia="zh-CN"/>
        </w:rPr>
      </w:pPr>
      <w:r>
        <w:rPr>
          <w:rFonts w:hint="eastAsia" w:cs="Arial"/>
          <w:b/>
          <w:bCs/>
          <w:snapToGrid w:val="0"/>
          <w:color w:val="auto"/>
          <w:kern w:val="2"/>
          <w:sz w:val="24"/>
          <w:szCs w:val="21"/>
          <w:lang w:val="en-US" w:eastAsia="zh-CN" w:bidi="ar-SA"/>
        </w:rPr>
        <w:t>三</w:t>
      </w:r>
      <w:r>
        <w:rPr>
          <w:rFonts w:hint="eastAsia" w:ascii="宋体" w:hAnsi="Arial" w:cs="Arial" w:eastAsiaTheme="minorEastAsia"/>
          <w:b/>
          <w:bCs/>
          <w:snapToGrid w:val="0"/>
          <w:color w:val="auto"/>
          <w:kern w:val="2"/>
          <w:sz w:val="24"/>
          <w:szCs w:val="21"/>
          <w:lang w:val="en-US" w:eastAsia="zh-CN" w:bidi="ar-SA"/>
        </w:rPr>
        <w:t>、</w:t>
      </w:r>
      <w:r>
        <w:rPr>
          <w:rFonts w:hint="eastAsia"/>
          <w:b/>
          <w:bCs/>
          <w:color w:val="auto"/>
          <w:lang w:val="en-US" w:eastAsia="zh-CN"/>
        </w:rPr>
        <w:t>验收方式</w:t>
      </w:r>
    </w:p>
    <w:p w14:paraId="7A8101AC">
      <w:pPr>
        <w:pStyle w:val="8"/>
        <w:numPr>
          <w:ilvl w:val="0"/>
          <w:numId w:val="0"/>
        </w:numPr>
        <w:ind w:firstLine="480" w:firstLineChars="200"/>
        <w:rPr>
          <w:rFonts w:hint="eastAsia"/>
          <w:color w:val="auto"/>
          <w:lang w:val="en-US" w:eastAsia="zh-CN"/>
        </w:rPr>
      </w:pPr>
      <w:r>
        <w:rPr>
          <w:rFonts w:hint="eastAsia"/>
          <w:color w:val="auto"/>
          <w:lang w:val="en-US" w:eastAsia="zh-CN"/>
        </w:rPr>
        <w:t>供应商提交加盖CANS章的正式检测报告后视为验收通过。</w:t>
      </w:r>
    </w:p>
    <w:p w14:paraId="4493AC0E">
      <w:pPr>
        <w:pStyle w:val="7"/>
        <w:numPr>
          <w:ilvl w:val="0"/>
          <w:numId w:val="0"/>
        </w:numPr>
        <w:ind w:firstLine="482" w:firstLineChars="200"/>
        <w:rPr>
          <w:rFonts w:hint="eastAsia"/>
          <w:b/>
          <w:bCs/>
          <w:color w:val="auto"/>
          <w:lang w:val="en-US" w:eastAsia="zh-CN"/>
        </w:rPr>
      </w:pPr>
      <w:r>
        <w:rPr>
          <w:rFonts w:hint="eastAsia" w:cs="Arial"/>
          <w:b/>
          <w:bCs/>
          <w:snapToGrid w:val="0"/>
          <w:color w:val="auto"/>
          <w:kern w:val="2"/>
          <w:sz w:val="24"/>
          <w:szCs w:val="21"/>
          <w:lang w:val="en-US" w:eastAsia="zh-CN" w:bidi="ar-SA"/>
        </w:rPr>
        <w:t>四</w:t>
      </w:r>
      <w:r>
        <w:rPr>
          <w:rFonts w:hint="eastAsia" w:ascii="宋体" w:hAnsi="Arial" w:cs="Arial" w:eastAsiaTheme="minorEastAsia"/>
          <w:b/>
          <w:bCs/>
          <w:snapToGrid w:val="0"/>
          <w:color w:val="auto"/>
          <w:kern w:val="2"/>
          <w:sz w:val="24"/>
          <w:szCs w:val="21"/>
          <w:lang w:val="en-US" w:eastAsia="zh-CN" w:bidi="ar-SA"/>
        </w:rPr>
        <w:t>、</w:t>
      </w:r>
      <w:r>
        <w:rPr>
          <w:rFonts w:hint="eastAsia" w:cs="Arial"/>
          <w:b/>
          <w:bCs/>
          <w:snapToGrid w:val="0"/>
          <w:color w:val="auto"/>
          <w:kern w:val="2"/>
          <w:sz w:val="24"/>
          <w:szCs w:val="21"/>
          <w:lang w:val="en-US" w:eastAsia="zh-CN" w:bidi="ar-SA"/>
        </w:rPr>
        <w:t>质量和</w:t>
      </w:r>
      <w:r>
        <w:rPr>
          <w:rFonts w:hint="eastAsia"/>
          <w:b/>
          <w:bCs/>
          <w:color w:val="auto"/>
          <w:lang w:val="en-US" w:eastAsia="zh-CN"/>
        </w:rPr>
        <w:t>服务要求</w:t>
      </w:r>
    </w:p>
    <w:p w14:paraId="07C68E24">
      <w:pPr>
        <w:pStyle w:val="8"/>
        <w:rPr>
          <w:rFonts w:hint="default" w:hAnsi="宋体" w:cs="宋体" w:asciiTheme="minorHAnsi" w:eastAsiaTheme="minorEastAsia"/>
          <w:bCs/>
          <w:snapToGrid/>
          <w:color w:val="auto"/>
          <w:kern w:val="2"/>
          <w:sz w:val="24"/>
          <w:szCs w:val="24"/>
          <w:lang w:val="en-US" w:eastAsia="zh-CN" w:bidi="ar-SA"/>
        </w:rPr>
      </w:pPr>
      <w:r>
        <w:rPr>
          <w:rFonts w:hint="eastAsia" w:hAnsi="宋体" w:cs="宋体" w:asciiTheme="minorHAnsi" w:eastAsiaTheme="minorEastAsia"/>
          <w:bCs/>
          <w:snapToGrid/>
          <w:color w:val="auto"/>
          <w:kern w:val="2"/>
          <w:sz w:val="24"/>
          <w:szCs w:val="24"/>
          <w:lang w:val="en-US" w:eastAsia="zh-CN" w:bidi="ar-SA"/>
        </w:rPr>
        <w:t>1.供应商检测技术标准应参照GB/T 31587-2015《</w:t>
      </w:r>
      <w:r>
        <w:rPr>
          <w:rFonts w:hint="eastAsia" w:hAnsi="宋体" w:cs="宋体" w:asciiTheme="minorHAnsi" w:eastAsiaTheme="minorEastAsia"/>
          <w:bCs/>
          <w:snapToGrid/>
          <w:color w:val="auto"/>
          <w:kern w:val="2"/>
          <w:sz w:val="24"/>
          <w:szCs w:val="24"/>
          <w:lang w:val="en-US" w:eastAsia="zh-CN" w:bidi="ar-SA"/>
        </w:rPr>
        <w:fldChar w:fldCharType="begin"/>
      </w:r>
      <w:r>
        <w:rPr>
          <w:rFonts w:hint="eastAsia" w:hAnsi="宋体" w:cs="宋体" w:asciiTheme="minorHAnsi" w:eastAsiaTheme="minorEastAsia"/>
          <w:bCs/>
          <w:snapToGrid/>
          <w:color w:val="auto"/>
          <w:kern w:val="2"/>
          <w:sz w:val="24"/>
          <w:szCs w:val="24"/>
          <w:lang w:val="en-US" w:eastAsia="zh-CN" w:bidi="ar-SA"/>
        </w:rPr>
        <w:instrText xml:space="preserve"> HYPERLINK "https://std.samr.gov.cn/gb/search/gbDetailed?id=71F772D80855D3A7E05397BE0A0AB82A" \t "https://std.samr.gov.cn/search/stdPage?q=GB/_blank" </w:instrText>
      </w:r>
      <w:r>
        <w:rPr>
          <w:rFonts w:hint="eastAsia" w:hAnsi="宋体" w:cs="宋体" w:asciiTheme="minorHAnsi" w:eastAsiaTheme="minorEastAsia"/>
          <w:bCs/>
          <w:snapToGrid/>
          <w:color w:val="auto"/>
          <w:kern w:val="2"/>
          <w:sz w:val="24"/>
          <w:szCs w:val="24"/>
          <w:lang w:val="en-US" w:eastAsia="zh-CN" w:bidi="ar-SA"/>
        </w:rPr>
        <w:fldChar w:fldCharType="separate"/>
      </w:r>
      <w:r>
        <w:rPr>
          <w:rFonts w:hint="default" w:hAnsi="宋体" w:cs="宋体" w:asciiTheme="minorHAnsi" w:eastAsiaTheme="minorEastAsia"/>
          <w:bCs/>
          <w:snapToGrid/>
          <w:color w:val="auto"/>
          <w:kern w:val="2"/>
          <w:sz w:val="24"/>
          <w:szCs w:val="24"/>
          <w:lang w:val="en-US" w:eastAsia="zh-CN" w:bidi="ar-SA"/>
        </w:rPr>
        <w:t>蜂窝式烟气脱硝催化剂</w:t>
      </w:r>
      <w:r>
        <w:rPr>
          <w:rFonts w:hint="default" w:hAnsi="宋体" w:cs="宋体" w:asciiTheme="minorHAnsi" w:eastAsiaTheme="minorEastAsia"/>
          <w:bCs/>
          <w:snapToGrid/>
          <w:color w:val="auto"/>
          <w:kern w:val="2"/>
          <w:sz w:val="24"/>
          <w:szCs w:val="24"/>
          <w:lang w:val="en-US" w:eastAsia="zh-CN" w:bidi="ar-SA"/>
        </w:rPr>
        <w:fldChar w:fldCharType="end"/>
      </w:r>
      <w:r>
        <w:rPr>
          <w:rFonts w:hint="eastAsia" w:hAnsi="宋体" w:cs="宋体" w:asciiTheme="minorHAnsi" w:eastAsiaTheme="minorEastAsia"/>
          <w:bCs/>
          <w:snapToGrid/>
          <w:color w:val="auto"/>
          <w:kern w:val="2"/>
          <w:sz w:val="24"/>
          <w:szCs w:val="24"/>
          <w:lang w:val="en-US" w:eastAsia="zh-CN" w:bidi="ar-SA"/>
        </w:rPr>
        <w:t>》执行。</w:t>
      </w:r>
    </w:p>
    <w:p w14:paraId="7003B50F">
      <w:pPr>
        <w:pStyle w:val="8"/>
        <w:rPr>
          <w:rFonts w:hint="default" w:hAnsi="宋体" w:cs="宋体" w:asciiTheme="minorHAnsi" w:eastAsiaTheme="minorEastAsia"/>
          <w:bCs/>
          <w:snapToGrid/>
          <w:color w:val="auto"/>
          <w:kern w:val="2"/>
          <w:sz w:val="24"/>
          <w:szCs w:val="24"/>
          <w:lang w:val="en-US" w:eastAsia="zh-CN" w:bidi="ar-SA"/>
        </w:rPr>
      </w:pPr>
      <w:r>
        <w:rPr>
          <w:rFonts w:hint="eastAsia" w:hAnsi="宋体" w:cs="宋体" w:asciiTheme="minorHAnsi" w:eastAsiaTheme="minorEastAsia"/>
          <w:bCs/>
          <w:snapToGrid/>
          <w:color w:val="auto"/>
          <w:kern w:val="2"/>
          <w:sz w:val="24"/>
          <w:szCs w:val="24"/>
          <w:lang w:val="en-US" w:eastAsia="zh-CN" w:bidi="ar-SA"/>
        </w:rPr>
        <w:t>2.供应商安排专人上门取样。</w:t>
      </w:r>
    </w:p>
    <w:p w14:paraId="789F33D6">
      <w:pPr>
        <w:pStyle w:val="8"/>
        <w:rPr>
          <w:rFonts w:hint="default" w:ascii="宋体" w:hAnsi="宋体" w:eastAsia="宋体" w:cs="宋体"/>
          <w:b/>
          <w:bCs/>
          <w:color w:val="auto"/>
          <w:lang w:val="en-US" w:eastAsia="zh-CN"/>
        </w:rPr>
      </w:pPr>
      <w:r>
        <w:rPr>
          <w:rFonts w:hint="eastAsia" w:hAnsi="宋体" w:cs="宋体" w:asciiTheme="minorHAnsi" w:eastAsiaTheme="minorEastAsia"/>
          <w:bCs/>
          <w:snapToGrid/>
          <w:color w:val="auto"/>
          <w:kern w:val="2"/>
          <w:sz w:val="24"/>
          <w:szCs w:val="24"/>
          <w:lang w:val="en-US" w:eastAsia="zh-CN" w:bidi="ar-SA"/>
        </w:rPr>
        <w:t>3.供应商应在合同签订完成后2个月内完成SCR催化剂的所有检测项目，出具正式检测报告并加盖CANS章。</w:t>
      </w:r>
    </w:p>
    <w:p w14:paraId="2EF6AEB6">
      <w:pPr>
        <w:pStyle w:val="7"/>
        <w:numPr>
          <w:ilvl w:val="0"/>
          <w:numId w:val="0"/>
        </w:numPr>
        <w:ind w:firstLine="482" w:firstLineChars="200"/>
        <w:rPr>
          <w:rFonts w:hint="eastAsia"/>
          <w:b/>
          <w:bCs/>
          <w:color w:val="auto"/>
          <w:lang w:val="en-US" w:eastAsia="zh-CN"/>
        </w:rPr>
      </w:pPr>
      <w:r>
        <w:rPr>
          <w:rFonts w:hint="eastAsia" w:ascii="宋体" w:hAnsi="宋体" w:eastAsia="宋体" w:cs="宋体"/>
          <w:b/>
          <w:bCs/>
          <w:color w:val="auto"/>
          <w:lang w:val="en-US" w:eastAsia="zh-CN"/>
        </w:rPr>
        <w:t>▲</w:t>
      </w:r>
      <w:r>
        <w:rPr>
          <w:rFonts w:hint="eastAsia"/>
          <w:b/>
          <w:bCs/>
          <w:color w:val="auto"/>
          <w:lang w:val="en-US" w:eastAsia="zh-CN"/>
        </w:rPr>
        <w:t>五、结算方式</w:t>
      </w:r>
    </w:p>
    <w:p w14:paraId="5709A167">
      <w:pPr>
        <w:pStyle w:val="8"/>
        <w:ind w:firstLine="480" w:firstLineChars="200"/>
        <w:rPr>
          <w:rFonts w:hint="eastAsia"/>
          <w:u w:val="none"/>
          <w:lang w:val="en-US" w:eastAsia="zh-CN"/>
        </w:rPr>
      </w:pPr>
      <w:r>
        <w:rPr>
          <w:rFonts w:hint="eastAsia"/>
          <w:lang w:val="en-US"/>
        </w:rPr>
        <w:t>以本询价采购文件中的合同条款为准。</w:t>
      </w:r>
    </w:p>
    <w:p w14:paraId="31E1F810">
      <w:pPr>
        <w:pStyle w:val="7"/>
        <w:ind w:firstLine="482" w:firstLineChars="200"/>
        <w:rPr>
          <w:rFonts w:hint="eastAsia" w:ascii="宋体" w:hAnsi="宋体" w:eastAsia="宋体" w:cs="宋体"/>
          <w:b/>
          <w:bCs/>
          <w:lang w:val="en-US"/>
        </w:rPr>
      </w:pPr>
      <w:r>
        <w:rPr>
          <w:rFonts w:hint="eastAsia" w:hAnsi="宋体" w:eastAsia="宋体" w:cs="宋体"/>
          <w:b/>
          <w:bCs/>
          <w:lang w:val="en-US" w:eastAsia="zh-CN"/>
        </w:rPr>
        <w:t>六</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583F6CBE">
      <w:pPr>
        <w:pStyle w:val="7"/>
        <w:ind w:firstLine="480" w:firstLineChars="200"/>
        <w:rPr>
          <w:rFonts w:hint="eastAsia" w:ascii="宋体" w:hAnsi="宋体" w:eastAsia="宋体" w:cs="宋体"/>
          <w:lang w:val="en-US"/>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5EF29822">
      <w:pPr>
        <w:pStyle w:val="7"/>
        <w:ind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color w:val="auto"/>
          <w:lang w:val="en-US" w:eastAsia="zh-CN"/>
        </w:rPr>
        <w:t>供应商</w:t>
      </w:r>
      <w:r>
        <w:rPr>
          <w:rFonts w:hint="eastAsia" w:ascii="宋体" w:hAnsi="宋体" w:eastAsia="宋体" w:cs="宋体"/>
          <w:lang w:val="en-US" w:eastAsia="zh-CN"/>
        </w:rPr>
        <w:t>提供的货物或者服务</w:t>
      </w:r>
      <w:r>
        <w:rPr>
          <w:rFonts w:hint="eastAsia" w:ascii="宋体" w:hAnsi="宋体" w:eastAsia="宋体" w:cs="宋体"/>
          <w:lang w:val="en-US"/>
        </w:rPr>
        <w:t>在使用过程中，因质量问题给他机械设备造成故障或货物损坏，由供应商承担采购人的一切损失，包括直接和间接损失。</w:t>
      </w:r>
    </w:p>
    <w:p w14:paraId="3C7B0396">
      <w:pPr>
        <w:pStyle w:val="7"/>
        <w:numPr>
          <w:ilvl w:val="0"/>
          <w:numId w:val="0"/>
        </w:numPr>
        <w:ind w:firstLine="482" w:firstLineChars="200"/>
        <w:rPr>
          <w:rFonts w:hint="eastAsia" w:ascii="宋体" w:hAnsi="宋体" w:eastAsia="宋体" w:cs="宋体"/>
          <w:b/>
          <w:bCs/>
          <w:color w:val="auto"/>
          <w:lang w:val="en-US" w:eastAsia="zh-CN"/>
        </w:rPr>
      </w:pP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12EBF00F">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08087"/>
      <w:bookmarkEnd w:id="19"/>
      <w:bookmarkStart w:id="20" w:name="_Toc184313260"/>
      <w:bookmarkEnd w:id="20"/>
      <w:bookmarkStart w:id="21" w:name="_Toc184308046"/>
      <w:bookmarkEnd w:id="21"/>
      <w:bookmarkStart w:id="22" w:name="_Toc184313308"/>
      <w:bookmarkEnd w:id="22"/>
      <w:bookmarkStart w:id="23" w:name="_Toc184313300"/>
      <w:bookmarkEnd w:id="23"/>
      <w:bookmarkStart w:id="24" w:name="_Toc184310286"/>
      <w:bookmarkEnd w:id="24"/>
      <w:bookmarkStart w:id="25" w:name="_Toc184308053"/>
      <w:bookmarkEnd w:id="25"/>
      <w:bookmarkStart w:id="26" w:name="_Toc184314468"/>
      <w:bookmarkEnd w:id="26"/>
      <w:bookmarkStart w:id="27" w:name="_Toc184312103"/>
      <w:bookmarkEnd w:id="27"/>
      <w:bookmarkStart w:id="28" w:name="_Toc184313254"/>
      <w:bookmarkEnd w:id="28"/>
      <w:bookmarkStart w:id="29" w:name="_Toc184308081"/>
      <w:bookmarkEnd w:id="29"/>
      <w:bookmarkStart w:id="30" w:name="_Toc184313242"/>
      <w:bookmarkEnd w:id="30"/>
      <w:bookmarkStart w:id="31" w:name="_Toc184310276"/>
      <w:bookmarkEnd w:id="31"/>
      <w:bookmarkStart w:id="32" w:name="_Toc184312107"/>
      <w:bookmarkEnd w:id="32"/>
      <w:bookmarkStart w:id="33" w:name="_Toc184310324"/>
      <w:bookmarkEnd w:id="33"/>
      <w:bookmarkStart w:id="34" w:name="_Toc184308062"/>
      <w:bookmarkEnd w:id="34"/>
      <w:bookmarkStart w:id="35" w:name="_Toc184313293"/>
      <w:bookmarkEnd w:id="35"/>
      <w:bookmarkStart w:id="36" w:name="_Toc184308044"/>
      <w:bookmarkEnd w:id="36"/>
      <w:bookmarkStart w:id="37" w:name="_Toc184310314"/>
      <w:bookmarkEnd w:id="37"/>
      <w:bookmarkStart w:id="38" w:name="_Toc184314430"/>
      <w:bookmarkEnd w:id="38"/>
      <w:bookmarkStart w:id="39" w:name="_Toc184312128"/>
      <w:bookmarkEnd w:id="39"/>
      <w:bookmarkStart w:id="40" w:name="_Toc184312096"/>
      <w:bookmarkEnd w:id="40"/>
      <w:bookmarkStart w:id="41" w:name="_Toc184310294"/>
      <w:bookmarkEnd w:id="41"/>
      <w:bookmarkStart w:id="42" w:name="_Toc184313281"/>
      <w:bookmarkEnd w:id="42"/>
      <w:bookmarkStart w:id="43" w:name="_Toc184312121"/>
      <w:bookmarkEnd w:id="43"/>
      <w:bookmarkStart w:id="44" w:name="_Toc184312101"/>
      <w:bookmarkEnd w:id="44"/>
      <w:bookmarkStart w:id="45" w:name="_Toc184312138"/>
      <w:bookmarkEnd w:id="45"/>
      <w:bookmarkStart w:id="46" w:name="_Toc184310295"/>
      <w:bookmarkEnd w:id="46"/>
      <w:bookmarkStart w:id="47" w:name="_Toc184314420"/>
      <w:bookmarkEnd w:id="47"/>
      <w:bookmarkStart w:id="48" w:name="_Toc184310308"/>
      <w:bookmarkEnd w:id="48"/>
      <w:bookmarkStart w:id="49" w:name="_Toc184313279"/>
      <w:bookmarkEnd w:id="49"/>
      <w:bookmarkStart w:id="50" w:name="_Toc184313270"/>
      <w:bookmarkEnd w:id="50"/>
      <w:bookmarkStart w:id="51" w:name="_Toc184313245"/>
      <w:bookmarkEnd w:id="51"/>
      <w:bookmarkStart w:id="52" w:name="_Toc184308096"/>
      <w:bookmarkEnd w:id="52"/>
      <w:bookmarkStart w:id="53" w:name="_Toc184310342"/>
      <w:bookmarkEnd w:id="53"/>
      <w:bookmarkStart w:id="54" w:name="_Toc184314411"/>
      <w:bookmarkEnd w:id="54"/>
      <w:bookmarkStart w:id="55" w:name="_Toc184308090"/>
      <w:bookmarkEnd w:id="55"/>
      <w:bookmarkStart w:id="56" w:name="_Toc184310275"/>
      <w:bookmarkEnd w:id="56"/>
      <w:bookmarkStart w:id="57" w:name="_Toc184312112"/>
      <w:bookmarkEnd w:id="57"/>
      <w:bookmarkStart w:id="58" w:name="_Toc184308061"/>
      <w:bookmarkEnd w:id="58"/>
      <w:bookmarkStart w:id="59" w:name="_Toc184310325"/>
      <w:bookmarkEnd w:id="59"/>
      <w:bookmarkStart w:id="60" w:name="_Toc184308106"/>
      <w:bookmarkEnd w:id="60"/>
      <w:bookmarkStart w:id="61" w:name="_Toc184312090"/>
      <w:bookmarkEnd w:id="61"/>
      <w:bookmarkStart w:id="62" w:name="_Toc184308043"/>
      <w:bookmarkEnd w:id="62"/>
      <w:bookmarkStart w:id="63" w:name="_Toc184313307"/>
      <w:bookmarkEnd w:id="63"/>
      <w:bookmarkStart w:id="64" w:name="_Toc184310287"/>
      <w:bookmarkEnd w:id="64"/>
      <w:bookmarkStart w:id="65" w:name="_Toc184314463"/>
      <w:bookmarkEnd w:id="65"/>
      <w:bookmarkStart w:id="66" w:name="_Toc184313239"/>
      <w:bookmarkEnd w:id="66"/>
      <w:bookmarkStart w:id="67" w:name="_Toc184313297"/>
      <w:bookmarkEnd w:id="67"/>
      <w:bookmarkStart w:id="68" w:name="_Toc184310279"/>
      <w:bookmarkEnd w:id="68"/>
      <w:bookmarkStart w:id="69" w:name="_Toc184312102"/>
      <w:bookmarkEnd w:id="69"/>
      <w:bookmarkStart w:id="70" w:name="_Toc184312082"/>
      <w:bookmarkEnd w:id="70"/>
      <w:bookmarkStart w:id="71" w:name="_Toc184312100"/>
      <w:bookmarkEnd w:id="71"/>
      <w:bookmarkStart w:id="72" w:name="_Toc184310282"/>
      <w:bookmarkEnd w:id="72"/>
      <w:bookmarkStart w:id="73" w:name="_Toc184308052"/>
      <w:bookmarkEnd w:id="73"/>
      <w:bookmarkStart w:id="74" w:name="_Toc184314427"/>
      <w:bookmarkEnd w:id="74"/>
      <w:bookmarkStart w:id="75" w:name="_Toc184314444"/>
      <w:bookmarkEnd w:id="75"/>
      <w:bookmarkStart w:id="76" w:name="_Toc184308054"/>
      <w:bookmarkEnd w:id="76"/>
      <w:bookmarkStart w:id="77" w:name="_Toc184314481"/>
      <w:bookmarkEnd w:id="77"/>
      <w:bookmarkStart w:id="78" w:name="_Toc184310329"/>
      <w:bookmarkEnd w:id="78"/>
      <w:bookmarkStart w:id="79" w:name="_Toc184314441"/>
      <w:bookmarkEnd w:id="79"/>
      <w:bookmarkStart w:id="80" w:name="_Toc184314437"/>
      <w:bookmarkEnd w:id="80"/>
      <w:bookmarkStart w:id="81" w:name="_Toc184313285"/>
      <w:bookmarkEnd w:id="81"/>
      <w:bookmarkStart w:id="82" w:name="_Toc184314475"/>
      <w:bookmarkEnd w:id="82"/>
      <w:bookmarkStart w:id="83" w:name="_Toc184308039"/>
      <w:bookmarkEnd w:id="83"/>
      <w:bookmarkStart w:id="84" w:name="_Toc184308045"/>
      <w:bookmarkEnd w:id="84"/>
      <w:bookmarkStart w:id="85" w:name="_Toc184312125"/>
      <w:bookmarkEnd w:id="85"/>
      <w:bookmarkStart w:id="86" w:name="_Toc184314478"/>
      <w:bookmarkEnd w:id="86"/>
      <w:bookmarkStart w:id="87" w:name="_Toc184314477"/>
      <w:bookmarkEnd w:id="87"/>
      <w:bookmarkStart w:id="88" w:name="_Toc184308105"/>
      <w:bookmarkEnd w:id="88"/>
      <w:bookmarkStart w:id="89" w:name="_Toc184313256"/>
      <w:bookmarkEnd w:id="89"/>
      <w:bookmarkStart w:id="90" w:name="_Toc184313252"/>
      <w:bookmarkEnd w:id="90"/>
      <w:bookmarkStart w:id="91" w:name="_Toc184314461"/>
      <w:bookmarkEnd w:id="91"/>
      <w:bookmarkStart w:id="92" w:name="_Toc184308042"/>
      <w:bookmarkEnd w:id="92"/>
      <w:bookmarkStart w:id="93" w:name="_Toc184313284"/>
      <w:bookmarkEnd w:id="93"/>
      <w:bookmarkStart w:id="94" w:name="_Toc184313278"/>
      <w:bookmarkEnd w:id="94"/>
      <w:bookmarkStart w:id="95" w:name="_Toc184312131"/>
      <w:bookmarkEnd w:id="95"/>
      <w:bookmarkStart w:id="96" w:name="_Toc184310317"/>
      <w:bookmarkEnd w:id="96"/>
      <w:bookmarkStart w:id="97" w:name="_Toc184308091"/>
      <w:bookmarkEnd w:id="97"/>
      <w:bookmarkStart w:id="98" w:name="_Toc184312085"/>
      <w:bookmarkEnd w:id="98"/>
      <w:bookmarkStart w:id="99" w:name="_Toc184312126"/>
      <w:bookmarkEnd w:id="99"/>
      <w:bookmarkStart w:id="100" w:name="_Toc184312072"/>
      <w:bookmarkEnd w:id="100"/>
      <w:bookmarkStart w:id="101" w:name="_Toc184312075"/>
      <w:bookmarkEnd w:id="101"/>
      <w:bookmarkStart w:id="102" w:name="_Toc184312139"/>
      <w:bookmarkEnd w:id="102"/>
      <w:bookmarkStart w:id="103" w:name="_Toc184308089"/>
      <w:bookmarkEnd w:id="103"/>
      <w:bookmarkStart w:id="104" w:name="_Toc184313264"/>
      <w:bookmarkEnd w:id="104"/>
      <w:bookmarkStart w:id="105" w:name="_Toc184310301"/>
      <w:bookmarkEnd w:id="105"/>
      <w:bookmarkStart w:id="106" w:name="_Toc184312093"/>
      <w:bookmarkEnd w:id="106"/>
      <w:bookmarkStart w:id="107" w:name="_Toc184310341"/>
      <w:bookmarkEnd w:id="107"/>
      <w:bookmarkStart w:id="108" w:name="_Toc184312087"/>
      <w:bookmarkEnd w:id="108"/>
      <w:bookmarkStart w:id="109" w:name="_Toc184312116"/>
      <w:bookmarkEnd w:id="109"/>
      <w:bookmarkStart w:id="110" w:name="_Toc184308050"/>
      <w:bookmarkEnd w:id="110"/>
      <w:bookmarkStart w:id="111" w:name="_Toc184310289"/>
      <w:bookmarkEnd w:id="111"/>
      <w:bookmarkStart w:id="112" w:name="_Toc184310335"/>
      <w:bookmarkEnd w:id="112"/>
      <w:bookmarkStart w:id="113" w:name="_Toc184308094"/>
      <w:bookmarkEnd w:id="113"/>
      <w:bookmarkStart w:id="114" w:name="_Toc184308063"/>
      <w:bookmarkEnd w:id="114"/>
      <w:bookmarkStart w:id="115" w:name="_Toc184314424"/>
      <w:bookmarkEnd w:id="115"/>
      <w:bookmarkStart w:id="116" w:name="_Toc184313261"/>
      <w:bookmarkEnd w:id="116"/>
      <w:bookmarkStart w:id="117" w:name="_Toc184314440"/>
      <w:bookmarkEnd w:id="117"/>
      <w:bookmarkStart w:id="118" w:name="_Toc184314482"/>
      <w:bookmarkEnd w:id="118"/>
      <w:bookmarkStart w:id="119" w:name="_Toc184313298"/>
      <w:bookmarkEnd w:id="119"/>
      <w:bookmarkStart w:id="120" w:name="_Toc184310313"/>
      <w:bookmarkEnd w:id="120"/>
      <w:bookmarkStart w:id="121" w:name="_Toc184310337"/>
      <w:bookmarkEnd w:id="121"/>
      <w:bookmarkStart w:id="122" w:name="_Toc184312076"/>
      <w:bookmarkEnd w:id="122"/>
      <w:bookmarkStart w:id="123" w:name="_Toc184313302"/>
      <w:bookmarkEnd w:id="123"/>
      <w:bookmarkStart w:id="124" w:name="_Toc184308072"/>
      <w:bookmarkEnd w:id="124"/>
      <w:bookmarkStart w:id="125" w:name="_Toc184314421"/>
      <w:bookmarkEnd w:id="125"/>
      <w:bookmarkStart w:id="126" w:name="_Toc184308101"/>
      <w:bookmarkEnd w:id="126"/>
      <w:bookmarkStart w:id="127" w:name="_Toc184310283"/>
      <w:bookmarkEnd w:id="127"/>
      <w:bookmarkStart w:id="128" w:name="_Toc184312099"/>
      <w:bookmarkEnd w:id="128"/>
      <w:bookmarkStart w:id="129" w:name="_Toc184314426"/>
      <w:bookmarkEnd w:id="129"/>
      <w:bookmarkStart w:id="130" w:name="_Toc184308041"/>
      <w:bookmarkEnd w:id="130"/>
      <w:bookmarkStart w:id="131" w:name="_Toc184314453"/>
      <w:bookmarkEnd w:id="131"/>
      <w:bookmarkStart w:id="132" w:name="_Toc184314473"/>
      <w:bookmarkEnd w:id="132"/>
      <w:bookmarkStart w:id="133" w:name="_Toc184308073"/>
      <w:bookmarkEnd w:id="133"/>
      <w:bookmarkStart w:id="134" w:name="_Toc184310304"/>
      <w:bookmarkEnd w:id="134"/>
      <w:bookmarkStart w:id="135" w:name="_Toc184310277"/>
      <w:bookmarkEnd w:id="135"/>
      <w:bookmarkStart w:id="136" w:name="_Toc184308088"/>
      <w:bookmarkEnd w:id="136"/>
      <w:bookmarkStart w:id="137" w:name="_Toc184310319"/>
      <w:bookmarkEnd w:id="137"/>
      <w:bookmarkStart w:id="138" w:name="_Toc184313291"/>
      <w:bookmarkEnd w:id="138"/>
      <w:bookmarkStart w:id="139" w:name="_Toc184308100"/>
      <w:bookmarkEnd w:id="139"/>
      <w:bookmarkStart w:id="140" w:name="_Toc184312091"/>
      <w:bookmarkEnd w:id="140"/>
      <w:bookmarkStart w:id="141" w:name="_Toc184313303"/>
      <w:bookmarkEnd w:id="141"/>
      <w:bookmarkStart w:id="142" w:name="_Toc184310312"/>
      <w:bookmarkEnd w:id="142"/>
      <w:bookmarkStart w:id="143" w:name="_Toc184308040"/>
      <w:bookmarkEnd w:id="143"/>
      <w:bookmarkStart w:id="144" w:name="_Toc184308048"/>
      <w:bookmarkEnd w:id="144"/>
      <w:bookmarkStart w:id="145" w:name="_Toc184313262"/>
      <w:bookmarkEnd w:id="145"/>
      <w:bookmarkStart w:id="146" w:name="_Toc184314451"/>
      <w:bookmarkEnd w:id="146"/>
      <w:bookmarkStart w:id="147" w:name="_Toc184312122"/>
      <w:bookmarkEnd w:id="147"/>
      <w:bookmarkStart w:id="148" w:name="_Toc184310296"/>
      <w:bookmarkEnd w:id="148"/>
      <w:bookmarkStart w:id="149" w:name="_Toc184312074"/>
      <w:bookmarkEnd w:id="149"/>
      <w:bookmarkStart w:id="150" w:name="_Toc184313286"/>
      <w:bookmarkEnd w:id="150"/>
      <w:bookmarkStart w:id="151" w:name="_Toc184308099"/>
      <w:bookmarkEnd w:id="151"/>
      <w:bookmarkStart w:id="152" w:name="_Toc184312098"/>
      <w:bookmarkEnd w:id="152"/>
      <w:bookmarkStart w:id="153" w:name="_Toc184308074"/>
      <w:bookmarkEnd w:id="153"/>
      <w:bookmarkStart w:id="154" w:name="_Toc184308059"/>
      <w:bookmarkEnd w:id="154"/>
      <w:bookmarkStart w:id="155" w:name="_Toc184312136"/>
      <w:bookmarkEnd w:id="155"/>
      <w:bookmarkStart w:id="156" w:name="_Toc184313257"/>
      <w:bookmarkEnd w:id="156"/>
      <w:bookmarkStart w:id="157" w:name="_Toc184312070"/>
      <w:bookmarkEnd w:id="157"/>
      <w:bookmarkStart w:id="158" w:name="_Toc184312105"/>
      <w:bookmarkEnd w:id="158"/>
      <w:bookmarkStart w:id="159" w:name="_Toc184310327"/>
      <w:bookmarkEnd w:id="159"/>
      <w:bookmarkStart w:id="160" w:name="_Toc184314413"/>
      <w:bookmarkEnd w:id="160"/>
      <w:bookmarkStart w:id="161" w:name="_Toc184308086"/>
      <w:bookmarkEnd w:id="161"/>
      <w:bookmarkStart w:id="162" w:name="_Toc184308066"/>
      <w:bookmarkEnd w:id="162"/>
      <w:bookmarkStart w:id="163" w:name="_Toc184314456"/>
      <w:bookmarkEnd w:id="163"/>
      <w:bookmarkStart w:id="164" w:name="_Toc184308095"/>
      <w:bookmarkEnd w:id="164"/>
      <w:bookmarkStart w:id="165" w:name="_Toc184314415"/>
      <w:bookmarkEnd w:id="165"/>
      <w:bookmarkStart w:id="166" w:name="_Toc184313259"/>
      <w:bookmarkEnd w:id="166"/>
      <w:bookmarkStart w:id="167" w:name="_Toc184308060"/>
      <w:bookmarkEnd w:id="167"/>
      <w:bookmarkStart w:id="168" w:name="_Toc184312130"/>
      <w:bookmarkEnd w:id="168"/>
      <w:bookmarkStart w:id="169" w:name="_Toc184314464"/>
      <w:bookmarkEnd w:id="169"/>
      <w:bookmarkStart w:id="170" w:name="_Toc184314429"/>
      <w:bookmarkEnd w:id="170"/>
      <w:bookmarkStart w:id="171" w:name="_Toc184314474"/>
      <w:bookmarkEnd w:id="171"/>
      <w:bookmarkStart w:id="172" w:name="_Toc184308067"/>
      <w:bookmarkEnd w:id="172"/>
      <w:bookmarkStart w:id="173" w:name="_Toc184312133"/>
      <w:bookmarkEnd w:id="173"/>
      <w:bookmarkStart w:id="174" w:name="_Toc184314443"/>
      <w:bookmarkEnd w:id="174"/>
      <w:bookmarkStart w:id="175" w:name="_Toc184314438"/>
      <w:bookmarkEnd w:id="175"/>
      <w:bookmarkStart w:id="176" w:name="_Toc184313294"/>
      <w:bookmarkEnd w:id="176"/>
      <w:bookmarkStart w:id="177" w:name="_Toc184313241"/>
      <w:bookmarkEnd w:id="177"/>
      <w:bookmarkStart w:id="178" w:name="_Toc184308049"/>
      <w:bookmarkEnd w:id="178"/>
      <w:bookmarkStart w:id="179" w:name="_Toc184312137"/>
      <w:bookmarkEnd w:id="179"/>
      <w:bookmarkStart w:id="180" w:name="_Toc184310272"/>
      <w:bookmarkEnd w:id="180"/>
      <w:bookmarkStart w:id="181" w:name="_Toc184312118"/>
      <w:bookmarkEnd w:id="181"/>
      <w:bookmarkStart w:id="182" w:name="_Toc184313238"/>
      <w:bookmarkEnd w:id="182"/>
      <w:bookmarkStart w:id="183" w:name="_Toc184312083"/>
      <w:bookmarkEnd w:id="183"/>
      <w:bookmarkStart w:id="184" w:name="_Toc184313255"/>
      <w:bookmarkEnd w:id="184"/>
      <w:bookmarkStart w:id="185" w:name="_Toc184312127"/>
      <w:bookmarkEnd w:id="185"/>
      <w:bookmarkStart w:id="186" w:name="_Toc184312086"/>
      <w:bookmarkEnd w:id="186"/>
      <w:bookmarkStart w:id="187" w:name="_Toc184310273"/>
      <w:bookmarkEnd w:id="187"/>
      <w:bookmarkStart w:id="188" w:name="_Toc184312073"/>
      <w:bookmarkEnd w:id="188"/>
      <w:bookmarkStart w:id="189" w:name="_Toc184314459"/>
      <w:bookmarkEnd w:id="189"/>
      <w:bookmarkStart w:id="190" w:name="_Toc184310340"/>
      <w:bookmarkEnd w:id="190"/>
      <w:bookmarkStart w:id="191" w:name="_Toc184310344"/>
      <w:bookmarkEnd w:id="191"/>
      <w:bookmarkStart w:id="192" w:name="_Toc184314479"/>
      <w:bookmarkEnd w:id="192"/>
      <w:bookmarkStart w:id="193" w:name="_Toc184310338"/>
      <w:bookmarkEnd w:id="193"/>
      <w:bookmarkStart w:id="194" w:name="_Toc184310339"/>
      <w:bookmarkEnd w:id="194"/>
      <w:bookmarkStart w:id="195" w:name="_Toc184314457"/>
      <w:bookmarkEnd w:id="195"/>
      <w:bookmarkStart w:id="196" w:name="_Toc184312111"/>
      <w:bookmarkEnd w:id="196"/>
      <w:bookmarkStart w:id="197" w:name="_Toc184314448"/>
      <w:bookmarkEnd w:id="197"/>
      <w:bookmarkStart w:id="198" w:name="_Toc184313292"/>
      <w:bookmarkEnd w:id="198"/>
      <w:bookmarkStart w:id="199" w:name="_Toc184312115"/>
      <w:bookmarkEnd w:id="199"/>
      <w:bookmarkStart w:id="200" w:name="_Toc184312135"/>
      <w:bookmarkEnd w:id="200"/>
      <w:bookmarkStart w:id="201" w:name="_Toc184314418"/>
      <w:bookmarkEnd w:id="201"/>
      <w:bookmarkStart w:id="202" w:name="_Toc184312108"/>
      <w:bookmarkEnd w:id="202"/>
      <w:bookmarkStart w:id="203" w:name="_Toc184314434"/>
      <w:bookmarkEnd w:id="203"/>
      <w:bookmarkStart w:id="204" w:name="_Toc184310298"/>
      <w:bookmarkEnd w:id="204"/>
      <w:bookmarkStart w:id="205" w:name="_Toc184313250"/>
      <w:bookmarkEnd w:id="205"/>
      <w:bookmarkStart w:id="206" w:name="_Toc184314432"/>
      <w:bookmarkEnd w:id="206"/>
      <w:bookmarkStart w:id="207" w:name="_Toc184308069"/>
      <w:bookmarkEnd w:id="207"/>
      <w:bookmarkStart w:id="208" w:name="_Toc184308107"/>
      <w:bookmarkEnd w:id="208"/>
      <w:bookmarkStart w:id="209" w:name="_Toc184308047"/>
      <w:bookmarkEnd w:id="209"/>
      <w:bookmarkStart w:id="210" w:name="_Toc184310310"/>
      <w:bookmarkEnd w:id="210"/>
      <w:bookmarkStart w:id="211" w:name="_Toc184310309"/>
      <w:bookmarkEnd w:id="211"/>
      <w:bookmarkStart w:id="212" w:name="_Toc184310299"/>
      <w:bookmarkEnd w:id="212"/>
      <w:bookmarkStart w:id="213" w:name="_Toc184312110"/>
      <w:bookmarkEnd w:id="213"/>
      <w:bookmarkStart w:id="214" w:name="_Toc184314414"/>
      <w:bookmarkEnd w:id="214"/>
      <w:bookmarkStart w:id="215" w:name="_Toc184310284"/>
      <w:bookmarkEnd w:id="215"/>
      <w:bookmarkStart w:id="216" w:name="_Toc184312068"/>
      <w:bookmarkEnd w:id="216"/>
      <w:bookmarkStart w:id="217" w:name="_Toc184312132"/>
      <w:bookmarkEnd w:id="217"/>
      <w:bookmarkStart w:id="218" w:name="_Toc184313274"/>
      <w:bookmarkEnd w:id="218"/>
      <w:bookmarkStart w:id="219" w:name="_Toc184314442"/>
      <w:bookmarkEnd w:id="219"/>
      <w:bookmarkStart w:id="220" w:name="_Toc184314422"/>
      <w:bookmarkEnd w:id="220"/>
      <w:bookmarkStart w:id="221" w:name="_Toc184314419"/>
      <w:bookmarkEnd w:id="221"/>
      <w:bookmarkStart w:id="222" w:name="_Toc184310323"/>
      <w:bookmarkEnd w:id="222"/>
      <w:bookmarkStart w:id="223" w:name="_Toc184313310"/>
      <w:bookmarkEnd w:id="223"/>
      <w:bookmarkStart w:id="224" w:name="_Toc184313272"/>
      <w:bookmarkEnd w:id="224"/>
      <w:bookmarkStart w:id="225" w:name="_Toc184310300"/>
      <w:bookmarkEnd w:id="225"/>
      <w:bookmarkStart w:id="226" w:name="_Toc184314450"/>
      <w:bookmarkEnd w:id="226"/>
      <w:bookmarkStart w:id="227" w:name="_Toc184308076"/>
      <w:bookmarkEnd w:id="227"/>
      <w:bookmarkStart w:id="228" w:name="_Toc184310343"/>
      <w:bookmarkEnd w:id="228"/>
      <w:bookmarkStart w:id="229" w:name="_Toc184308083"/>
      <w:bookmarkEnd w:id="229"/>
      <w:bookmarkStart w:id="230" w:name="_Toc184313289"/>
      <w:bookmarkEnd w:id="230"/>
      <w:bookmarkStart w:id="231" w:name="_Toc184313299"/>
      <w:bookmarkEnd w:id="231"/>
      <w:bookmarkStart w:id="232" w:name="_Toc184313306"/>
      <w:bookmarkEnd w:id="232"/>
      <w:bookmarkStart w:id="233" w:name="_Toc184314469"/>
      <w:bookmarkEnd w:id="233"/>
      <w:bookmarkStart w:id="234" w:name="_Toc184314445"/>
      <w:bookmarkEnd w:id="234"/>
      <w:bookmarkStart w:id="235" w:name="_Toc184310278"/>
      <w:bookmarkEnd w:id="235"/>
      <w:bookmarkStart w:id="236" w:name="_Toc184308057"/>
      <w:bookmarkEnd w:id="236"/>
      <w:bookmarkStart w:id="237" w:name="_Toc184314447"/>
      <w:bookmarkEnd w:id="237"/>
      <w:bookmarkStart w:id="238" w:name="_Toc184313282"/>
      <w:bookmarkEnd w:id="238"/>
      <w:bookmarkStart w:id="239" w:name="_Toc184313295"/>
      <w:bookmarkEnd w:id="239"/>
      <w:bookmarkStart w:id="240" w:name="_Toc184310321"/>
      <w:bookmarkEnd w:id="240"/>
      <w:bookmarkStart w:id="241" w:name="_Toc184314467"/>
      <w:bookmarkEnd w:id="241"/>
      <w:bookmarkStart w:id="242" w:name="_Toc184308092"/>
      <w:bookmarkEnd w:id="242"/>
      <w:bookmarkStart w:id="243" w:name="_Toc184310281"/>
      <w:bookmarkEnd w:id="243"/>
      <w:bookmarkStart w:id="244" w:name="_Toc184308058"/>
      <w:bookmarkEnd w:id="244"/>
      <w:bookmarkStart w:id="245" w:name="_Toc184314417"/>
      <w:bookmarkEnd w:id="245"/>
      <w:bookmarkStart w:id="246" w:name="_Toc184310333"/>
      <w:bookmarkEnd w:id="246"/>
      <w:bookmarkStart w:id="247" w:name="_Toc184310290"/>
      <w:bookmarkEnd w:id="247"/>
      <w:bookmarkStart w:id="248" w:name="_Toc184313288"/>
      <w:bookmarkEnd w:id="248"/>
      <w:bookmarkStart w:id="249" w:name="_Toc184310280"/>
      <w:bookmarkEnd w:id="249"/>
      <w:bookmarkStart w:id="250" w:name="_Toc184312081"/>
      <w:bookmarkEnd w:id="250"/>
      <w:bookmarkStart w:id="251" w:name="_Toc184312106"/>
      <w:bookmarkEnd w:id="251"/>
      <w:bookmarkStart w:id="252" w:name="_Toc184312089"/>
      <w:bookmarkEnd w:id="252"/>
      <w:bookmarkStart w:id="253" w:name="_Toc184314435"/>
      <w:bookmarkEnd w:id="253"/>
      <w:bookmarkStart w:id="254" w:name="_Toc184314433"/>
      <w:bookmarkEnd w:id="254"/>
      <w:bookmarkStart w:id="255" w:name="_Toc184312117"/>
      <w:bookmarkEnd w:id="255"/>
      <w:bookmarkStart w:id="256" w:name="_Toc184313269"/>
      <w:bookmarkEnd w:id="256"/>
      <w:bookmarkStart w:id="257" w:name="_Toc184313296"/>
      <w:bookmarkEnd w:id="257"/>
      <w:bookmarkStart w:id="258" w:name="_Toc184308108"/>
      <w:bookmarkEnd w:id="258"/>
      <w:bookmarkStart w:id="259" w:name="_Toc184308077"/>
      <w:bookmarkEnd w:id="259"/>
      <w:bookmarkStart w:id="260" w:name="_Toc184314471"/>
      <w:bookmarkEnd w:id="260"/>
      <w:bookmarkStart w:id="261" w:name="_Toc184308071"/>
      <w:bookmarkEnd w:id="261"/>
      <w:bookmarkStart w:id="262" w:name="_Toc184313240"/>
      <w:bookmarkEnd w:id="262"/>
      <w:bookmarkStart w:id="263" w:name="_Toc184314412"/>
      <w:bookmarkEnd w:id="263"/>
      <w:bookmarkStart w:id="264" w:name="_Toc184308097"/>
      <w:bookmarkEnd w:id="264"/>
      <w:bookmarkStart w:id="265" w:name="_Toc184313253"/>
      <w:bookmarkEnd w:id="265"/>
      <w:bookmarkStart w:id="266" w:name="_Toc184312069"/>
      <w:bookmarkEnd w:id="266"/>
      <w:bookmarkStart w:id="267" w:name="_Toc184310320"/>
      <w:bookmarkEnd w:id="267"/>
      <w:bookmarkStart w:id="268" w:name="_Toc184312104"/>
      <w:bookmarkEnd w:id="268"/>
      <w:bookmarkStart w:id="269" w:name="_Toc184314431"/>
      <w:bookmarkEnd w:id="269"/>
      <w:bookmarkStart w:id="270" w:name="_Toc184314465"/>
      <w:bookmarkEnd w:id="270"/>
      <w:bookmarkStart w:id="271" w:name="_Toc184313271"/>
      <w:bookmarkEnd w:id="271"/>
      <w:bookmarkStart w:id="272" w:name="_Toc184310305"/>
      <w:bookmarkEnd w:id="272"/>
      <w:bookmarkStart w:id="273" w:name="_Toc184314416"/>
      <w:bookmarkEnd w:id="273"/>
      <w:bookmarkStart w:id="274" w:name="_Toc184310291"/>
      <w:bookmarkEnd w:id="274"/>
      <w:bookmarkStart w:id="275" w:name="_Toc184312129"/>
      <w:bookmarkEnd w:id="275"/>
      <w:bookmarkStart w:id="276" w:name="_Toc184310334"/>
      <w:bookmarkEnd w:id="276"/>
      <w:bookmarkStart w:id="277" w:name="_Toc184314410"/>
      <w:bookmarkEnd w:id="277"/>
      <w:bookmarkStart w:id="278" w:name="_Toc184308070"/>
      <w:bookmarkEnd w:id="278"/>
      <w:bookmarkStart w:id="279" w:name="_Toc184308037"/>
      <w:bookmarkEnd w:id="279"/>
      <w:bookmarkStart w:id="280" w:name="_Toc184313305"/>
      <w:bookmarkEnd w:id="280"/>
      <w:bookmarkStart w:id="281" w:name="_Toc184310307"/>
      <w:bookmarkEnd w:id="281"/>
      <w:bookmarkStart w:id="282" w:name="_Toc184313309"/>
      <w:bookmarkEnd w:id="282"/>
      <w:bookmarkStart w:id="283" w:name="_Toc184310288"/>
      <w:bookmarkEnd w:id="283"/>
      <w:bookmarkStart w:id="284" w:name="_Toc184313268"/>
      <w:bookmarkEnd w:id="284"/>
      <w:bookmarkStart w:id="285" w:name="_Toc184314454"/>
      <w:bookmarkEnd w:id="285"/>
      <w:bookmarkStart w:id="286" w:name="_Toc184308051"/>
      <w:bookmarkEnd w:id="286"/>
      <w:bookmarkStart w:id="287" w:name="_Toc184314480"/>
      <w:bookmarkEnd w:id="287"/>
      <w:bookmarkStart w:id="288" w:name="_Toc184308080"/>
      <w:bookmarkEnd w:id="288"/>
      <w:bookmarkStart w:id="289" w:name="_Toc184314423"/>
      <w:bookmarkEnd w:id="289"/>
      <w:bookmarkStart w:id="290" w:name="_Toc184314428"/>
      <w:bookmarkEnd w:id="290"/>
      <w:bookmarkStart w:id="291" w:name="_Toc184310322"/>
      <w:bookmarkEnd w:id="291"/>
      <w:bookmarkStart w:id="292" w:name="_Toc184310303"/>
      <w:bookmarkEnd w:id="292"/>
      <w:bookmarkStart w:id="293" w:name="_Toc184313249"/>
      <w:bookmarkEnd w:id="293"/>
      <w:bookmarkStart w:id="294" w:name="_Toc184313287"/>
      <w:bookmarkEnd w:id="294"/>
      <w:bookmarkStart w:id="295" w:name="_Toc184313283"/>
      <w:bookmarkEnd w:id="295"/>
      <w:bookmarkStart w:id="296" w:name="_Toc184308104"/>
      <w:bookmarkEnd w:id="296"/>
      <w:bookmarkStart w:id="297" w:name="_Toc184313304"/>
      <w:bookmarkEnd w:id="297"/>
      <w:bookmarkStart w:id="298" w:name="_Toc184314466"/>
      <w:bookmarkEnd w:id="298"/>
      <w:bookmarkStart w:id="299" w:name="_Toc184314462"/>
      <w:bookmarkEnd w:id="299"/>
      <w:bookmarkStart w:id="300" w:name="_Toc184308093"/>
      <w:bookmarkEnd w:id="300"/>
      <w:bookmarkStart w:id="301" w:name="_Toc184313301"/>
      <w:bookmarkEnd w:id="301"/>
      <w:bookmarkStart w:id="302" w:name="_Toc184308102"/>
      <w:bookmarkEnd w:id="302"/>
      <w:bookmarkStart w:id="303" w:name="_Toc184313265"/>
      <w:bookmarkEnd w:id="303"/>
      <w:bookmarkStart w:id="304" w:name="_Toc184312109"/>
      <w:bookmarkEnd w:id="304"/>
      <w:bookmarkStart w:id="305" w:name="_Toc184312120"/>
      <w:bookmarkEnd w:id="305"/>
      <w:bookmarkStart w:id="306" w:name="_Toc184313244"/>
      <w:bookmarkEnd w:id="306"/>
      <w:bookmarkStart w:id="307" w:name="_Toc184313277"/>
      <w:bookmarkEnd w:id="307"/>
      <w:bookmarkStart w:id="308" w:name="_Toc184310326"/>
      <w:bookmarkEnd w:id="308"/>
      <w:bookmarkStart w:id="309" w:name="_Toc184314455"/>
      <w:bookmarkEnd w:id="309"/>
      <w:bookmarkStart w:id="310" w:name="_Toc184312078"/>
      <w:bookmarkEnd w:id="310"/>
      <w:bookmarkStart w:id="311" w:name="_Toc184312084"/>
      <w:bookmarkEnd w:id="311"/>
      <w:bookmarkStart w:id="312" w:name="_Toc184312067"/>
      <w:bookmarkEnd w:id="312"/>
      <w:bookmarkStart w:id="313" w:name="_Toc184314436"/>
      <w:bookmarkEnd w:id="313"/>
      <w:bookmarkStart w:id="314" w:name="_Toc184313247"/>
      <w:bookmarkEnd w:id="314"/>
      <w:bookmarkStart w:id="315" w:name="_Toc184312071"/>
      <w:bookmarkEnd w:id="315"/>
      <w:bookmarkStart w:id="316" w:name="_Toc184308103"/>
      <w:bookmarkEnd w:id="316"/>
      <w:bookmarkStart w:id="317" w:name="_Toc184310332"/>
      <w:bookmarkEnd w:id="317"/>
      <w:bookmarkStart w:id="318" w:name="_Toc184310297"/>
      <w:bookmarkEnd w:id="318"/>
      <w:bookmarkStart w:id="319" w:name="_Toc184313290"/>
      <w:bookmarkEnd w:id="319"/>
      <w:bookmarkStart w:id="320" w:name="_Toc184308078"/>
      <w:bookmarkEnd w:id="320"/>
      <w:bookmarkStart w:id="321" w:name="_Toc184314452"/>
      <w:bookmarkEnd w:id="321"/>
      <w:bookmarkStart w:id="322" w:name="_Toc184308082"/>
      <w:bookmarkEnd w:id="322"/>
      <w:bookmarkStart w:id="323" w:name="_Toc184313243"/>
      <w:bookmarkEnd w:id="323"/>
      <w:bookmarkStart w:id="324" w:name="_Toc184314446"/>
      <w:bookmarkEnd w:id="324"/>
      <w:bookmarkStart w:id="325" w:name="_Toc184313275"/>
      <w:bookmarkEnd w:id="325"/>
      <w:bookmarkStart w:id="326" w:name="_Toc184313276"/>
      <w:bookmarkEnd w:id="326"/>
      <w:bookmarkStart w:id="327" w:name="_Toc184314439"/>
      <w:bookmarkEnd w:id="327"/>
      <w:bookmarkStart w:id="328" w:name="_Toc184310331"/>
      <w:bookmarkEnd w:id="328"/>
      <w:bookmarkStart w:id="329" w:name="_Toc184313248"/>
      <w:bookmarkEnd w:id="329"/>
      <w:bookmarkStart w:id="330" w:name="_Toc184312088"/>
      <w:bookmarkEnd w:id="330"/>
      <w:bookmarkStart w:id="331" w:name="_Toc184310293"/>
      <w:bookmarkEnd w:id="331"/>
      <w:bookmarkStart w:id="332" w:name="_Toc184310311"/>
      <w:bookmarkEnd w:id="332"/>
      <w:bookmarkStart w:id="333" w:name="_Toc184312079"/>
      <w:bookmarkEnd w:id="333"/>
      <w:bookmarkStart w:id="334" w:name="_Toc184308084"/>
      <w:bookmarkEnd w:id="334"/>
      <w:bookmarkStart w:id="335" w:name="_Toc184310328"/>
      <w:bookmarkEnd w:id="335"/>
      <w:bookmarkStart w:id="336" w:name="_Toc184312097"/>
      <w:bookmarkEnd w:id="336"/>
      <w:bookmarkStart w:id="337" w:name="_Toc184312119"/>
      <w:bookmarkEnd w:id="337"/>
      <w:bookmarkStart w:id="338" w:name="_Toc184308036"/>
      <w:bookmarkEnd w:id="338"/>
      <w:bookmarkStart w:id="339" w:name="_Toc184313251"/>
      <w:bookmarkEnd w:id="339"/>
      <w:bookmarkStart w:id="340" w:name="_Toc184312077"/>
      <w:bookmarkEnd w:id="340"/>
      <w:bookmarkStart w:id="341" w:name="_Toc184313266"/>
      <w:bookmarkEnd w:id="341"/>
      <w:bookmarkStart w:id="342" w:name="_Toc184312123"/>
      <w:bookmarkEnd w:id="342"/>
      <w:bookmarkStart w:id="343" w:name="_Toc184310292"/>
      <w:bookmarkEnd w:id="343"/>
      <w:bookmarkStart w:id="344" w:name="_Toc184308055"/>
      <w:bookmarkEnd w:id="344"/>
      <w:bookmarkStart w:id="345" w:name="_Toc184314449"/>
      <w:bookmarkEnd w:id="345"/>
      <w:bookmarkStart w:id="346" w:name="_Toc184308079"/>
      <w:bookmarkEnd w:id="346"/>
      <w:bookmarkStart w:id="347" w:name="_Toc184313280"/>
      <w:bookmarkEnd w:id="347"/>
      <w:bookmarkStart w:id="348" w:name="_Toc184310336"/>
      <w:bookmarkEnd w:id="348"/>
      <w:bookmarkStart w:id="349" w:name="_Toc184310318"/>
      <w:bookmarkEnd w:id="349"/>
      <w:bookmarkStart w:id="350" w:name="_Toc184312134"/>
      <w:bookmarkEnd w:id="350"/>
      <w:bookmarkStart w:id="351" w:name="_Toc184310274"/>
      <w:bookmarkEnd w:id="351"/>
      <w:bookmarkStart w:id="352" w:name="_Toc184308085"/>
      <w:bookmarkEnd w:id="352"/>
      <w:bookmarkStart w:id="353" w:name="_Toc184314470"/>
      <w:bookmarkEnd w:id="353"/>
      <w:bookmarkStart w:id="354" w:name="_Toc184314458"/>
      <w:bookmarkEnd w:id="354"/>
      <w:bookmarkStart w:id="355" w:name="_Toc184308056"/>
      <w:bookmarkEnd w:id="355"/>
      <w:bookmarkStart w:id="356" w:name="_Toc184310302"/>
      <w:bookmarkEnd w:id="356"/>
      <w:bookmarkStart w:id="357" w:name="_Toc184308064"/>
      <w:bookmarkEnd w:id="357"/>
      <w:bookmarkStart w:id="358" w:name="_Toc184313246"/>
      <w:bookmarkEnd w:id="358"/>
      <w:bookmarkStart w:id="359" w:name="_Toc184312124"/>
      <w:bookmarkEnd w:id="359"/>
      <w:bookmarkStart w:id="360" w:name="_Toc184312094"/>
      <w:bookmarkEnd w:id="360"/>
      <w:bookmarkStart w:id="361" w:name="_Toc184312080"/>
      <w:bookmarkEnd w:id="361"/>
      <w:bookmarkStart w:id="362" w:name="_Toc184310315"/>
      <w:bookmarkEnd w:id="362"/>
      <w:bookmarkStart w:id="363" w:name="_Toc184314460"/>
      <w:bookmarkEnd w:id="363"/>
      <w:bookmarkStart w:id="364" w:name="_Toc184314476"/>
      <w:bookmarkEnd w:id="364"/>
      <w:bookmarkStart w:id="365" w:name="_Toc184313273"/>
      <w:bookmarkEnd w:id="365"/>
      <w:bookmarkStart w:id="366" w:name="_Toc184308098"/>
      <w:bookmarkEnd w:id="366"/>
      <w:bookmarkStart w:id="367" w:name="_Toc184308065"/>
      <w:bookmarkEnd w:id="367"/>
      <w:bookmarkStart w:id="368" w:name="_Toc184313258"/>
      <w:bookmarkEnd w:id="368"/>
      <w:bookmarkStart w:id="369" w:name="_Toc184310330"/>
      <w:bookmarkEnd w:id="369"/>
      <w:bookmarkStart w:id="370" w:name="_Toc184308075"/>
      <w:bookmarkEnd w:id="370"/>
      <w:bookmarkStart w:id="371" w:name="_Toc184312095"/>
      <w:bookmarkEnd w:id="371"/>
      <w:bookmarkStart w:id="372" w:name="_Toc184310316"/>
      <w:bookmarkEnd w:id="372"/>
      <w:bookmarkStart w:id="373" w:name="_Toc184308038"/>
      <w:bookmarkEnd w:id="373"/>
      <w:bookmarkStart w:id="374" w:name="_Toc184312113"/>
      <w:bookmarkEnd w:id="374"/>
      <w:bookmarkStart w:id="375" w:name="_Toc184308068"/>
      <w:bookmarkEnd w:id="375"/>
      <w:bookmarkStart w:id="376" w:name="_Toc184312092"/>
      <w:bookmarkEnd w:id="376"/>
      <w:bookmarkStart w:id="377" w:name="_Toc184310306"/>
      <w:bookmarkEnd w:id="377"/>
      <w:bookmarkStart w:id="378" w:name="_Toc184314425"/>
      <w:bookmarkEnd w:id="378"/>
      <w:bookmarkStart w:id="379" w:name="_Toc184310285"/>
      <w:bookmarkEnd w:id="379"/>
      <w:bookmarkStart w:id="380" w:name="_Toc184313267"/>
      <w:bookmarkEnd w:id="380"/>
      <w:bookmarkStart w:id="381" w:name="_Toc184313263"/>
      <w:bookmarkEnd w:id="381"/>
      <w:bookmarkStart w:id="382" w:name="_Toc184314472"/>
      <w:bookmarkEnd w:id="382"/>
      <w:bookmarkStart w:id="383" w:name="_Toc184312114"/>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2"/>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lang w:val="en-US" w:eastAsia="zh-CN"/>
        </w:rPr>
        <w:t>服务</w:t>
      </w:r>
      <w:r>
        <w:rPr>
          <w:rFonts w:hint="eastAsia" w:ascii="宋体" w:hAnsi="宋体" w:eastAsia="宋体" w:cs="宋体"/>
          <w:b/>
          <w:sz w:val="36"/>
          <w:szCs w:val="36"/>
        </w:rPr>
        <w:t>类采购合同</w:t>
      </w:r>
    </w:p>
    <w:p w14:paraId="198DB42E">
      <w:pPr>
        <w:pStyle w:val="26"/>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lang w:eastAsia="zh-CN"/>
        </w:rPr>
        <w:t>2025年SCR催化剂再生前性能检测服务采购项目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8"/>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8"/>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8"/>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8"/>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8"/>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6"/>
        <w:ind w:left="0" w:leftChars="0" w:firstLine="0" w:firstLineChars="0"/>
        <w:rPr>
          <w:rFonts w:hint="eastAsia" w:ascii="宋体" w:hAnsi="宋体" w:eastAsia="宋体" w:cs="宋体"/>
          <w:b/>
          <w:szCs w:val="24"/>
        </w:rPr>
      </w:pPr>
    </w:p>
    <w:p w14:paraId="7CD4026D">
      <w:pPr>
        <w:pStyle w:val="8"/>
        <w:jc w:val="center"/>
        <w:rPr>
          <w:rFonts w:hint="eastAsia" w:ascii="宋体" w:hAnsi="宋体" w:eastAsia="宋体" w:cs="宋体"/>
          <w:b/>
          <w:bCs/>
        </w:rPr>
      </w:pPr>
      <w:r>
        <w:rPr>
          <w:rFonts w:hint="eastAsia" w:ascii="宋体" w:hAnsi="宋体" w:eastAsia="宋体" w:cs="宋体"/>
          <w:b/>
          <w:bCs/>
        </w:rPr>
        <w:t>目录</w:t>
      </w:r>
    </w:p>
    <w:p w14:paraId="56955BBE">
      <w:pPr>
        <w:pStyle w:val="9"/>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9"/>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9"/>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9"/>
        <w:spacing w:line="360" w:lineRule="auto"/>
        <w:ind w:firstLine="240" w:firstLineChars="100"/>
        <w:rPr>
          <w:rFonts w:hint="eastAsia" w:ascii="宋体" w:hAnsi="宋体" w:eastAsia="宋体" w:cs="宋体"/>
        </w:rPr>
      </w:pPr>
    </w:p>
    <w:p w14:paraId="18A9CC3A">
      <w:pPr>
        <w:pStyle w:val="26"/>
        <w:rPr>
          <w:rFonts w:hint="eastAsia" w:ascii="宋体" w:hAnsi="宋体" w:eastAsia="宋体" w:cs="宋体"/>
          <w:szCs w:val="24"/>
        </w:rPr>
      </w:pPr>
    </w:p>
    <w:p w14:paraId="5FD33660">
      <w:pPr>
        <w:pStyle w:val="9"/>
        <w:rPr>
          <w:rFonts w:hint="eastAsia" w:ascii="宋体" w:hAnsi="宋体" w:eastAsia="宋体" w:cs="宋体"/>
        </w:rPr>
      </w:pPr>
    </w:p>
    <w:p w14:paraId="7020762C">
      <w:pPr>
        <w:pStyle w:val="9"/>
        <w:rPr>
          <w:rFonts w:hint="eastAsia" w:ascii="宋体" w:hAnsi="宋体" w:eastAsia="宋体" w:cs="宋体"/>
        </w:rPr>
      </w:pPr>
    </w:p>
    <w:p w14:paraId="466048DE">
      <w:pPr>
        <w:pStyle w:val="9"/>
        <w:rPr>
          <w:rFonts w:hint="eastAsia" w:ascii="宋体" w:hAnsi="宋体" w:eastAsia="宋体" w:cs="宋体"/>
        </w:rPr>
      </w:pPr>
    </w:p>
    <w:p w14:paraId="6BF7B1DE">
      <w:pPr>
        <w:pStyle w:val="9"/>
        <w:rPr>
          <w:rFonts w:hint="eastAsia" w:ascii="宋体" w:hAnsi="宋体" w:eastAsia="宋体" w:cs="宋体"/>
        </w:rPr>
      </w:pPr>
    </w:p>
    <w:p w14:paraId="68404211">
      <w:pPr>
        <w:pStyle w:val="9"/>
        <w:rPr>
          <w:rFonts w:hint="eastAsia" w:ascii="宋体" w:hAnsi="宋体" w:eastAsia="宋体" w:cs="宋体"/>
        </w:rPr>
      </w:pPr>
    </w:p>
    <w:p w14:paraId="5D5B25EF">
      <w:pPr>
        <w:pStyle w:val="9"/>
        <w:rPr>
          <w:rFonts w:hint="eastAsia" w:ascii="宋体" w:hAnsi="宋体" w:eastAsia="宋体" w:cs="宋体"/>
        </w:rPr>
      </w:pPr>
    </w:p>
    <w:p w14:paraId="31AA09A7">
      <w:pPr>
        <w:pStyle w:val="9"/>
        <w:rPr>
          <w:rFonts w:hint="eastAsia" w:ascii="宋体" w:hAnsi="宋体" w:eastAsia="宋体" w:cs="宋体"/>
        </w:rPr>
      </w:pPr>
    </w:p>
    <w:p w14:paraId="5509CFE2">
      <w:pPr>
        <w:pStyle w:val="9"/>
        <w:rPr>
          <w:rFonts w:hint="eastAsia" w:ascii="宋体" w:hAnsi="宋体" w:eastAsia="宋体" w:cs="宋体"/>
        </w:rPr>
      </w:pPr>
    </w:p>
    <w:p w14:paraId="660AA390">
      <w:pPr>
        <w:pStyle w:val="9"/>
        <w:rPr>
          <w:rFonts w:hint="eastAsia" w:ascii="宋体" w:hAnsi="宋体" w:eastAsia="宋体" w:cs="宋体"/>
        </w:rPr>
      </w:pPr>
    </w:p>
    <w:p w14:paraId="24DD81DE">
      <w:pPr>
        <w:pStyle w:val="9"/>
        <w:rPr>
          <w:rFonts w:hint="eastAsia" w:ascii="宋体" w:hAnsi="宋体" w:eastAsia="宋体" w:cs="宋体"/>
        </w:rPr>
      </w:pPr>
    </w:p>
    <w:p w14:paraId="345E0CF0">
      <w:pPr>
        <w:pStyle w:val="9"/>
        <w:rPr>
          <w:rFonts w:hint="eastAsia" w:ascii="宋体" w:hAnsi="宋体" w:eastAsia="宋体" w:cs="宋体"/>
        </w:rPr>
      </w:pPr>
    </w:p>
    <w:p w14:paraId="0395885A">
      <w:pPr>
        <w:pStyle w:val="9"/>
        <w:rPr>
          <w:rFonts w:hint="eastAsia" w:ascii="宋体" w:hAnsi="宋体" w:eastAsia="宋体" w:cs="宋体"/>
        </w:rPr>
      </w:pPr>
    </w:p>
    <w:p w14:paraId="42E14A18">
      <w:pPr>
        <w:pStyle w:val="9"/>
        <w:rPr>
          <w:rFonts w:hint="eastAsia" w:ascii="宋体" w:hAnsi="宋体" w:eastAsia="宋体" w:cs="宋体"/>
        </w:rPr>
      </w:pPr>
    </w:p>
    <w:p w14:paraId="3372767B">
      <w:pPr>
        <w:pStyle w:val="9"/>
        <w:rPr>
          <w:rFonts w:hint="eastAsia" w:ascii="宋体" w:hAnsi="宋体" w:eastAsia="宋体" w:cs="宋体"/>
        </w:rPr>
      </w:pPr>
    </w:p>
    <w:p w14:paraId="1C76258A">
      <w:pPr>
        <w:pStyle w:val="9"/>
        <w:rPr>
          <w:rFonts w:hint="eastAsia" w:ascii="宋体" w:hAnsi="宋体" w:eastAsia="宋体" w:cs="宋体"/>
        </w:rPr>
      </w:pPr>
    </w:p>
    <w:p w14:paraId="3D95B1B6">
      <w:pPr>
        <w:pStyle w:val="9"/>
        <w:rPr>
          <w:rFonts w:hint="eastAsia" w:ascii="宋体" w:hAnsi="宋体" w:eastAsia="宋体" w:cs="宋体"/>
        </w:rPr>
      </w:pPr>
    </w:p>
    <w:p w14:paraId="707E492D">
      <w:pPr>
        <w:pStyle w:val="9"/>
        <w:rPr>
          <w:rFonts w:hint="eastAsia" w:ascii="宋体" w:hAnsi="宋体" w:eastAsia="宋体" w:cs="宋体"/>
        </w:rPr>
      </w:pPr>
    </w:p>
    <w:p w14:paraId="2F6E85E5">
      <w:pPr>
        <w:pStyle w:val="9"/>
        <w:rPr>
          <w:rFonts w:hint="eastAsia" w:ascii="宋体" w:hAnsi="宋体" w:eastAsia="宋体" w:cs="宋体"/>
        </w:rPr>
      </w:pPr>
    </w:p>
    <w:p w14:paraId="06E6DF89">
      <w:pPr>
        <w:pStyle w:val="9"/>
        <w:rPr>
          <w:rFonts w:hint="eastAsia" w:ascii="宋体" w:hAnsi="宋体" w:eastAsia="宋体" w:cs="宋体"/>
        </w:rPr>
      </w:pPr>
    </w:p>
    <w:p w14:paraId="57B2D939">
      <w:pPr>
        <w:pStyle w:val="26"/>
        <w:ind w:left="0" w:leftChars="0" w:firstLine="0" w:firstLineChars="0"/>
        <w:jc w:val="both"/>
        <w:rPr>
          <w:rFonts w:hint="eastAsia" w:ascii="宋体" w:hAnsi="宋体" w:eastAsia="宋体" w:cs="宋体"/>
          <w:b/>
          <w:szCs w:val="24"/>
        </w:rPr>
      </w:pPr>
    </w:p>
    <w:p w14:paraId="563DBC59">
      <w:pPr>
        <w:pStyle w:val="26"/>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2025年SCR催化剂再生前性能检测服务采购项目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2232"/>
      <w:bookmarkStart w:id="385" w:name="_Toc3029"/>
      <w:bookmarkStart w:id="386" w:name="_Toc24059"/>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6B019F8D">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4300"/>
      <w:bookmarkStart w:id="388" w:name="_Toc27126"/>
      <w:bookmarkStart w:id="389" w:name="_Toc21295"/>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160F9E2A">
      <w:pPr>
        <w:spacing w:line="360" w:lineRule="auto"/>
        <w:ind w:firstLine="480" w:firstLineChars="200"/>
        <w:rPr>
          <w:rFonts w:hint="eastAsia" w:ascii="宋体" w:hAnsi="宋体"/>
          <w:sz w:val="24"/>
          <w:lang w:val="en-US" w:eastAsia="zh-CN"/>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r>
        <w:rPr>
          <w:rFonts w:hint="eastAsia" w:ascii="宋体" w:hAnsi="宋体"/>
          <w:sz w:val="24"/>
        </w:rPr>
        <w:t xml:space="preserve"> %。其中三固</w:t>
      </w:r>
      <w:r>
        <w:rPr>
          <w:rFonts w:hint="eastAsia" w:ascii="宋体" w:hAnsi="宋体"/>
          <w:sz w:val="24"/>
          <w:lang w:eastAsia="zh-CN"/>
        </w:rPr>
        <w:t>运行中心</w:t>
      </w:r>
      <w:r>
        <w:rPr>
          <w:rFonts w:hint="eastAsia" w:ascii="宋体" w:hAnsi="宋体"/>
          <w:sz w:val="24"/>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元，能源</w:t>
      </w:r>
      <w:r>
        <w:rPr>
          <w:rFonts w:hint="eastAsia" w:ascii="宋体" w:hAnsi="宋体"/>
          <w:sz w:val="24"/>
          <w:lang w:eastAsia="zh-CN"/>
        </w:rPr>
        <w:t>运行中心</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r>
        <w:rPr>
          <w:rFonts w:hint="eastAsia" w:ascii="宋体" w:hAnsi="宋体"/>
          <w:sz w:val="24"/>
          <w:lang w:val="en-US" w:eastAsia="zh-CN"/>
        </w:rPr>
        <w:t>工作内容如下：</w:t>
      </w:r>
    </w:p>
    <w:p w14:paraId="62974516">
      <w:pPr>
        <w:numPr>
          <w:ilvl w:val="0"/>
          <w:numId w:val="0"/>
        </w:numPr>
        <w:spacing w:line="360" w:lineRule="auto"/>
        <w:ind w:firstLine="480" w:firstLineChars="200"/>
        <w:rPr>
          <w:rFonts w:hint="eastAsia" w:ascii="宋体" w:hAnsi="宋体" w:cs="宋体"/>
          <w:sz w:val="24"/>
        </w:rPr>
      </w:pPr>
      <w:r>
        <w:rPr>
          <w:rFonts w:hint="eastAsia" w:ascii="宋体" w:hAnsi="宋体" w:cs="宋体" w:eastAsiaTheme="minorEastAsia"/>
          <w:kern w:val="2"/>
          <w:sz w:val="24"/>
          <w:szCs w:val="24"/>
          <w:lang w:val="en-US" w:eastAsia="zh-CN" w:bidi="ar-SA"/>
        </w:rPr>
        <w:t>1.</w:t>
      </w:r>
      <w:r>
        <w:rPr>
          <w:rFonts w:hint="eastAsia" w:ascii="宋体" w:hAnsi="宋体" w:cs="宋体"/>
          <w:sz w:val="24"/>
        </w:rPr>
        <w:t>服务费采用以下第</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条款规定的计价方式计价。</w:t>
      </w:r>
    </w:p>
    <w:p w14:paraId="6884FD78">
      <w:pPr>
        <w:numPr>
          <w:ilvl w:val="0"/>
          <w:numId w:val="3"/>
        </w:numPr>
        <w:spacing w:line="360" w:lineRule="auto"/>
        <w:ind w:firstLine="480" w:firstLineChars="200"/>
        <w:rPr>
          <w:rFonts w:hint="eastAsia" w:ascii="宋体" w:hAnsi="宋体"/>
          <w:sz w:val="24"/>
        </w:rPr>
      </w:pPr>
      <w:r>
        <w:rPr>
          <w:rFonts w:hint="eastAsia" w:ascii="宋体" w:hAnsi="宋体"/>
          <w:bCs/>
          <w:sz w:val="24"/>
        </w:rPr>
        <w:t>单价合同，</w:t>
      </w:r>
      <w:r>
        <w:rPr>
          <w:rFonts w:hint="eastAsia" w:ascii="宋体" w:hAnsi="宋体"/>
          <w:sz w:val="24"/>
        </w:rPr>
        <w:t>在合同履行期间内，根据实际完成的工作量据实按分项单价结算，但结算总价上限不得超过预算金额或者双方确定的金额￥</w:t>
      </w:r>
      <w:r>
        <w:rPr>
          <w:rFonts w:ascii="宋体" w:hAnsi="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元（大写：</w:t>
      </w:r>
      <w:r>
        <w:rPr>
          <w:rFonts w:hint="eastAsia" w:ascii="宋体" w:hAnsi="宋体" w:cs="宋体"/>
          <w:sz w:val="24"/>
          <w:u w:val="single"/>
          <w:lang w:val="en-US" w:eastAsia="zh-CN"/>
        </w:rPr>
        <w:t xml:space="preserve">    </w:t>
      </w:r>
      <w:r>
        <w:rPr>
          <w:rFonts w:ascii="宋体" w:hAnsi="宋体"/>
          <w:sz w:val="24"/>
          <w:u w:val="single"/>
        </w:rPr>
        <w:t xml:space="preserve"> </w:t>
      </w:r>
      <w:r>
        <w:rPr>
          <w:rFonts w:hint="eastAsia" w:ascii="宋体" w:hAnsi="宋体"/>
          <w:sz w:val="24"/>
        </w:rPr>
        <w:t>元人民币），该分项价格已包含甲方为履行本合同所需的全部费用，未</w:t>
      </w:r>
      <w:r>
        <w:rPr>
          <w:rFonts w:hint="eastAsia" w:ascii="宋体" w:hAnsi="宋体"/>
          <w:sz w:val="24"/>
          <w:lang w:eastAsia="zh-CN"/>
        </w:rPr>
        <w:t>列明</w:t>
      </w:r>
      <w:r>
        <w:rPr>
          <w:rFonts w:hint="eastAsia" w:ascii="宋体" w:hAnsi="宋体"/>
          <w:sz w:val="24"/>
        </w:rPr>
        <w:t>的分项视为优惠,本合同履行中，</w:t>
      </w:r>
      <w:r>
        <w:rPr>
          <w:rFonts w:hint="eastAsia" w:ascii="宋体" w:hAnsi="宋体"/>
          <w:sz w:val="24"/>
          <w:lang w:val="en-US" w:eastAsia="zh-CN"/>
        </w:rPr>
        <w:t>合同单价不作调整，</w:t>
      </w:r>
      <w:r>
        <w:rPr>
          <w:rFonts w:hint="eastAsia" w:ascii="宋体" w:hAnsi="宋体"/>
          <w:sz w:val="24"/>
        </w:rPr>
        <w:t>甲方不再另行支付任何费用。</w:t>
      </w:r>
    </w:p>
    <w:tbl>
      <w:tblPr>
        <w:tblStyle w:val="17"/>
        <w:tblW w:w="4957" w:type="pct"/>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2488"/>
        <w:gridCol w:w="2841"/>
        <w:gridCol w:w="671"/>
        <w:gridCol w:w="651"/>
        <w:gridCol w:w="1362"/>
        <w:gridCol w:w="1194"/>
      </w:tblGrid>
      <w:tr w14:paraId="72411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0" w:hRule="atLeast"/>
        </w:trPr>
        <w:tc>
          <w:tcPr>
            <w:tcW w:w="1351" w:type="pct"/>
            <w:tcBorders>
              <w:tl2br w:val="nil"/>
              <w:tr2bl w:val="nil"/>
            </w:tcBorders>
            <w:shd w:val="clear" w:color="auto" w:fill="auto"/>
            <w:vAlign w:val="center"/>
          </w:tcPr>
          <w:p w14:paraId="650AB12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服务名称</w:t>
            </w:r>
          </w:p>
        </w:tc>
        <w:tc>
          <w:tcPr>
            <w:tcW w:w="1542" w:type="pct"/>
            <w:tcBorders>
              <w:tl2br w:val="nil"/>
              <w:tr2bl w:val="nil"/>
            </w:tcBorders>
            <w:shd w:val="clear" w:color="auto" w:fill="auto"/>
            <w:vAlign w:val="center"/>
          </w:tcPr>
          <w:p w14:paraId="5A4BBAA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服务要求</w:t>
            </w:r>
          </w:p>
        </w:tc>
        <w:tc>
          <w:tcPr>
            <w:tcW w:w="364" w:type="pct"/>
            <w:tcBorders>
              <w:tl2br w:val="nil"/>
              <w:tr2bl w:val="nil"/>
            </w:tcBorders>
            <w:shd w:val="clear" w:color="auto" w:fill="auto"/>
            <w:vAlign w:val="center"/>
          </w:tcPr>
          <w:p w14:paraId="5D1F793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353" w:type="pct"/>
            <w:tcBorders>
              <w:tl2br w:val="nil"/>
              <w:tr2bl w:val="nil"/>
            </w:tcBorders>
            <w:shd w:val="clear" w:color="auto" w:fill="auto"/>
            <w:vAlign w:val="center"/>
          </w:tcPr>
          <w:p w14:paraId="31EE61C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739" w:type="pct"/>
            <w:tcBorders>
              <w:tl2br w:val="nil"/>
              <w:tr2bl w:val="nil"/>
            </w:tcBorders>
            <w:shd w:val="clear" w:color="auto" w:fill="auto"/>
            <w:vAlign w:val="center"/>
          </w:tcPr>
          <w:p w14:paraId="5DB7104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单价</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（元）</w:t>
            </w:r>
          </w:p>
        </w:tc>
        <w:tc>
          <w:tcPr>
            <w:tcW w:w="648" w:type="pct"/>
            <w:tcBorders>
              <w:tl2br w:val="nil"/>
              <w:tr2bl w:val="nil"/>
            </w:tcBorders>
            <w:shd w:val="clear" w:color="auto" w:fill="auto"/>
            <w:vAlign w:val="center"/>
          </w:tcPr>
          <w:p w14:paraId="09F94B9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金额</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（元）</w:t>
            </w:r>
          </w:p>
        </w:tc>
      </w:tr>
      <w:tr w14:paraId="6E7CC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1351" w:type="pct"/>
            <w:tcBorders>
              <w:tl2br w:val="nil"/>
              <w:tr2bl w:val="nil"/>
            </w:tcBorders>
            <w:shd w:val="clear" w:color="auto" w:fill="auto"/>
            <w:noWrap/>
            <w:vAlign w:val="center"/>
          </w:tcPr>
          <w:p w14:paraId="33BBEF11">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SCR催化剂再生前性能检测服务</w:t>
            </w:r>
          </w:p>
        </w:tc>
        <w:tc>
          <w:tcPr>
            <w:tcW w:w="1542" w:type="pct"/>
            <w:tcBorders>
              <w:tl2br w:val="nil"/>
              <w:tr2bl w:val="nil"/>
            </w:tcBorders>
            <w:shd w:val="clear" w:color="auto" w:fill="auto"/>
            <w:vAlign w:val="center"/>
          </w:tcPr>
          <w:p w14:paraId="592CFC5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合同签订后2个月内提供盖CNAS章的正式检测报告</w:t>
            </w:r>
          </w:p>
        </w:tc>
        <w:tc>
          <w:tcPr>
            <w:tcW w:w="364" w:type="pct"/>
            <w:tcBorders>
              <w:tl2br w:val="nil"/>
              <w:tr2bl w:val="nil"/>
            </w:tcBorders>
            <w:shd w:val="clear" w:color="auto" w:fill="auto"/>
            <w:vAlign w:val="center"/>
          </w:tcPr>
          <w:p w14:paraId="3CA4D7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353" w:type="pct"/>
            <w:tcBorders>
              <w:tl2br w:val="nil"/>
              <w:tr2bl w:val="nil"/>
            </w:tcBorders>
            <w:shd w:val="clear" w:color="auto" w:fill="auto"/>
            <w:vAlign w:val="center"/>
          </w:tcPr>
          <w:p w14:paraId="2B27E40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739" w:type="pct"/>
            <w:tcBorders>
              <w:tl2br w:val="nil"/>
              <w:tr2bl w:val="nil"/>
            </w:tcBorders>
            <w:shd w:val="clear" w:color="auto" w:fill="auto"/>
            <w:vAlign w:val="center"/>
          </w:tcPr>
          <w:p w14:paraId="23BCE3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648" w:type="pct"/>
            <w:tcBorders>
              <w:tl2br w:val="nil"/>
              <w:tr2bl w:val="nil"/>
            </w:tcBorders>
            <w:shd w:val="clear" w:color="auto" w:fill="auto"/>
            <w:vAlign w:val="center"/>
          </w:tcPr>
          <w:p w14:paraId="72149F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bl>
    <w:p w14:paraId="0E670E28">
      <w:pPr>
        <w:pStyle w:val="27"/>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rPr>
      </w:pPr>
    </w:p>
    <w:p w14:paraId="19A305C5">
      <w:pPr>
        <w:pStyle w:val="27"/>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rPr>
      </w:pPr>
      <w:r>
        <w:rPr>
          <w:rFonts w:hint="eastAsia"/>
        </w:rPr>
        <w:t>2.合同</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否</w:t>
      </w:r>
      <w:r>
        <w:rPr>
          <w:u w:val="single"/>
        </w:rPr>
        <w:t xml:space="preserve">  </w:t>
      </w:r>
      <w:r>
        <w:rPr>
          <w:rFonts w:hint="eastAsia"/>
        </w:rPr>
        <w:t>涉及货物。若涉及</w:t>
      </w:r>
      <w:r>
        <w:rPr>
          <w:rFonts w:hint="eastAsia"/>
          <w:lang w:eastAsia="zh-CN"/>
        </w:rPr>
        <w:t>货物的</w:t>
      </w:r>
      <w:r>
        <w:rPr>
          <w:rFonts w:hint="eastAsia"/>
        </w:rPr>
        <w:t>，</w:t>
      </w:r>
      <w:r>
        <w:rPr>
          <w:rFonts w:hint="eastAsia" w:cs="Times New Roman"/>
          <w:kern w:val="2"/>
        </w:rPr>
        <w:t>货物采用以下第</w:t>
      </w:r>
      <w:r>
        <w:rPr>
          <w:rFonts w:hint="eastAsia" w:cs="Times New Roman"/>
          <w:kern w:val="2"/>
          <w:u w:val="single"/>
          <w:lang w:val="en-US" w:eastAsia="zh-CN"/>
        </w:rPr>
        <w:t>/</w:t>
      </w:r>
      <w:r>
        <w:rPr>
          <w:rFonts w:hint="eastAsia" w:cs="Times New Roman"/>
          <w:kern w:val="2"/>
        </w:rPr>
        <w:t>条款规定的计价方式计价。</w:t>
      </w:r>
    </w:p>
    <w:p w14:paraId="4A6E0212">
      <w:pPr>
        <w:spacing w:line="360" w:lineRule="auto"/>
        <w:ind w:firstLine="482" w:firstLineChars="200"/>
        <w:outlineLvl w:val="0"/>
        <w:rPr>
          <w:rFonts w:ascii="宋体" w:hAnsi="宋体"/>
          <w:b/>
          <w:sz w:val="24"/>
        </w:rPr>
      </w:pPr>
      <w:bookmarkStart w:id="390" w:name="_Toc10340"/>
      <w:bookmarkStart w:id="391" w:name="_Toc22618"/>
      <w:bookmarkStart w:id="392" w:name="_Toc1814"/>
      <w:bookmarkStart w:id="393" w:name="_Toc31421"/>
      <w:bookmarkStart w:id="394" w:name="_Toc8772"/>
      <w:bookmarkStart w:id="395" w:name="_Toc3625"/>
      <w:bookmarkStart w:id="396" w:name="_Toc11108"/>
      <w:bookmarkStart w:id="397" w:name="_Toc4760"/>
      <w:r>
        <w:rPr>
          <w:rFonts w:hint="eastAsia" w:ascii="宋体" w:hAnsi="宋体"/>
          <w:b/>
          <w:sz w:val="24"/>
        </w:rPr>
        <w:t>三、</w:t>
      </w:r>
      <w:r>
        <w:rPr>
          <w:rFonts w:hint="eastAsia" w:ascii="宋体" w:hAnsi="宋体"/>
          <w:b/>
          <w:sz w:val="24"/>
          <w:lang w:val="en-US" w:eastAsia="zh-CN"/>
        </w:rPr>
        <w:t>合同服务</w:t>
      </w:r>
      <w:r>
        <w:rPr>
          <w:rFonts w:ascii="宋体" w:hAnsi="宋体"/>
          <w:b/>
          <w:sz w:val="24"/>
        </w:rPr>
        <w:t>期限</w:t>
      </w:r>
      <w:r>
        <w:rPr>
          <w:rFonts w:hint="eastAsia" w:ascii="宋体" w:hAnsi="宋体"/>
          <w:b/>
          <w:sz w:val="24"/>
        </w:rPr>
        <w:t>、地点、联系方式、交付方式</w:t>
      </w:r>
    </w:p>
    <w:p w14:paraId="4A56576E">
      <w:pPr>
        <w:spacing w:line="360" w:lineRule="auto"/>
        <w:ind w:firstLine="480" w:firstLineChars="200"/>
        <w:rPr>
          <w:rFonts w:hint="eastAsia" w:ascii="宋体" w:hAnsi="宋体"/>
          <w:sz w:val="24"/>
          <w:u w:val="single"/>
        </w:rPr>
      </w:pPr>
      <w:r>
        <w:rPr>
          <w:rFonts w:hint="eastAsia" w:ascii="宋体" w:hAnsi="宋体"/>
          <w:sz w:val="24"/>
        </w:rPr>
        <w:t>1.</w:t>
      </w:r>
      <w:r>
        <w:rPr>
          <w:rFonts w:hint="eastAsia" w:ascii="宋体" w:hAnsi="宋体"/>
          <w:sz w:val="24"/>
          <w:lang w:val="en-US" w:eastAsia="zh-CN"/>
        </w:rPr>
        <w:t>合同服务期限</w:t>
      </w:r>
      <w:r>
        <w:rPr>
          <w:rFonts w:ascii="宋体" w:hAnsi="宋体"/>
          <w:sz w:val="24"/>
        </w:rPr>
        <w:t>：</w:t>
      </w:r>
    </w:p>
    <w:p w14:paraId="0AE34849">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至乙方提供加盖CNAS章的正式检测报告</w:t>
      </w:r>
      <w:r>
        <w:rPr>
          <w:rFonts w:hint="eastAsia" w:ascii="宋体" w:hAnsi="宋体"/>
          <w:color w:val="auto"/>
          <w:sz w:val="24"/>
          <w:u w:val="single"/>
          <w:lang w:val="en-US" w:eastAsia="zh-CN"/>
        </w:rPr>
        <w:t>后终止</w:t>
      </w:r>
      <w:r>
        <w:rPr>
          <w:rFonts w:hint="eastAsia" w:ascii="宋体" w:hAnsi="宋体" w:cs="宋体"/>
          <w:sz w:val="24"/>
          <w:highlight w:val="none"/>
          <w:u w:val="single"/>
          <w:lang w:val="en-US" w:eastAsia="zh-CN"/>
        </w:rPr>
        <w:t>；</w:t>
      </w:r>
    </w:p>
    <w:p w14:paraId="7BD7FEAD">
      <w:pPr>
        <w:spacing w:line="360" w:lineRule="auto"/>
        <w:ind w:firstLine="480" w:firstLineChars="200"/>
        <w:rPr>
          <w:rFonts w:ascii="宋体" w:hAnsi="宋体"/>
          <w:sz w:val="24"/>
        </w:rPr>
      </w:pPr>
      <w:r>
        <w:rPr>
          <w:rFonts w:hint="eastAsia" w:ascii="宋体" w:hAnsi="宋体"/>
          <w:sz w:val="24"/>
        </w:rPr>
        <w:t>2.服</w:t>
      </w:r>
      <w:r>
        <w:rPr>
          <w:rFonts w:hint="eastAsia" w:ascii="宋体" w:hAnsi="宋体" w:cs="宋体"/>
          <w:sz w:val="24"/>
        </w:rPr>
        <w:t>务交付（实施）的地点（地域范围）：</w:t>
      </w:r>
      <w:r>
        <w:rPr>
          <w:rFonts w:hint="eastAsia" w:ascii="宋体" w:hAnsi="宋体"/>
          <w:b/>
          <w:i/>
          <w:sz w:val="24"/>
          <w:u w:val="single"/>
        </w:rPr>
        <w:t xml:space="preserve"> </w:t>
      </w:r>
      <w:r>
        <w:rPr>
          <w:rFonts w:hint="eastAsia" w:ascii="宋体" w:hAnsi="宋体"/>
          <w:b/>
          <w:iCs/>
          <w:sz w:val="24"/>
          <w:u w:val="single"/>
        </w:rPr>
        <w:t xml:space="preserve">浙江省杭州市钱塘区临江街道红十五路10388-123号，杭州临江环境能源有限公司厂区内 </w:t>
      </w:r>
      <w:r>
        <w:rPr>
          <w:rFonts w:hint="eastAsia" w:ascii="宋体" w:hAnsi="宋体"/>
          <w:iCs/>
          <w:sz w:val="24"/>
        </w:rPr>
        <w:t>；</w:t>
      </w:r>
    </w:p>
    <w:p w14:paraId="70D68979">
      <w:pPr>
        <w:pStyle w:val="8"/>
        <w:numPr>
          <w:ilvl w:val="0"/>
          <w:numId w:val="0"/>
        </w:numPr>
        <w:ind w:firstLine="480" w:firstLineChars="200"/>
        <w:rPr>
          <w:rFonts w:ascii="宋体" w:hAnsi="宋体"/>
          <w:sz w:val="24"/>
        </w:rPr>
      </w:pPr>
      <w:r>
        <w:rPr>
          <w:rFonts w:hint="eastAsia" w:ascii="宋体" w:hAnsi="宋体"/>
          <w:sz w:val="24"/>
        </w:rPr>
        <w:t>3.服务交付（实施）的方式：</w:t>
      </w:r>
      <w:r>
        <w:rPr>
          <w:rFonts w:hint="eastAsia"/>
          <w:color w:val="auto"/>
          <w:u w:val="single"/>
          <w:lang w:val="en-US" w:eastAsia="zh-CN"/>
        </w:rPr>
        <w:t>乙方提供加盖CNAS章的正式检测额报告后视为验收通过。</w:t>
      </w:r>
    </w:p>
    <w:p w14:paraId="23281295">
      <w:pPr>
        <w:spacing w:line="360" w:lineRule="auto"/>
        <w:ind w:firstLine="480" w:firstLineChars="200"/>
        <w:outlineLvl w:val="0"/>
        <w:rPr>
          <w:rFonts w:hint="eastAsia" w:ascii="宋体" w:hAnsi="宋体" w:cs="宋体"/>
          <w:sz w:val="24"/>
          <w:u w:val="single"/>
        </w:rPr>
      </w:pPr>
      <w:r>
        <w:rPr>
          <w:rFonts w:hint="eastAsia" w:ascii="宋体" w:hAnsi="宋体"/>
          <w:bCs/>
          <w:sz w:val="24"/>
        </w:rPr>
        <w:t>4.</w:t>
      </w:r>
      <w:r>
        <w:rPr>
          <w:rFonts w:hint="eastAsia" w:ascii="宋体" w:hAnsi="宋体" w:cs="宋体"/>
          <w:sz w:val="24"/>
        </w:rPr>
        <w:t>交付甲方联系人及联系方式：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523356FE">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p>
    <w:p w14:paraId="5AFE84E4">
      <w:pPr>
        <w:spacing w:line="360" w:lineRule="auto"/>
        <w:ind w:firstLine="482" w:firstLineChars="200"/>
        <w:outlineLvl w:val="0"/>
        <w:rPr>
          <w:rFonts w:hint="eastAsia" w:ascii="宋体" w:hAnsi="宋体" w:cs="宋体"/>
          <w:b/>
          <w:kern w:val="0"/>
          <w:sz w:val="24"/>
        </w:rPr>
      </w:pPr>
      <w:r>
        <w:rPr>
          <w:rFonts w:hint="eastAsia" w:ascii="宋体" w:hAnsi="宋体" w:cs="宋体"/>
          <w:b/>
          <w:kern w:val="0"/>
          <w:sz w:val="24"/>
        </w:rPr>
        <w:t>四、质量和服务要求</w:t>
      </w:r>
    </w:p>
    <w:p w14:paraId="3126A2EA">
      <w:pPr>
        <w:pStyle w:val="8"/>
        <w:ind w:left="0" w:leftChars="0" w:firstLine="480" w:firstLineChars="200"/>
        <w:rPr>
          <w:rFonts w:hint="default" w:cs="Times New Roman"/>
          <w:snapToGrid/>
          <w:color w:val="auto"/>
          <w:kern w:val="2"/>
          <w:sz w:val="24"/>
          <w:szCs w:val="20"/>
          <w:lang w:val="en-US" w:eastAsia="zh-CN" w:bidi="ar-SA"/>
        </w:rPr>
      </w:pPr>
      <w:bookmarkStart w:id="398" w:name="_Toc1125"/>
      <w:bookmarkStart w:id="399" w:name="_Toc6596"/>
      <w:bookmarkStart w:id="400" w:name="_Toc14563"/>
      <w:r>
        <w:rPr>
          <w:rFonts w:hint="eastAsia" w:cs="Times New Roman"/>
          <w:snapToGrid/>
          <w:color w:val="auto"/>
          <w:kern w:val="2"/>
          <w:sz w:val="24"/>
          <w:szCs w:val="20"/>
          <w:lang w:val="en-US" w:eastAsia="zh-CN" w:bidi="ar-SA"/>
        </w:rPr>
        <w:t>1.乙方检测技术标准应参照GB/T 31587-2015</w:t>
      </w:r>
      <w:r>
        <w:rPr>
          <w:rFonts w:hint="eastAsia" w:hAnsi="宋体" w:cs="宋体" w:asciiTheme="minorHAnsi" w:eastAsiaTheme="minorEastAsia"/>
          <w:bCs/>
          <w:snapToGrid/>
          <w:color w:val="auto"/>
          <w:kern w:val="2"/>
          <w:sz w:val="24"/>
          <w:szCs w:val="24"/>
          <w:lang w:val="en-US" w:eastAsia="zh-CN" w:bidi="ar-SA"/>
        </w:rPr>
        <w:t>《</w:t>
      </w:r>
      <w:r>
        <w:rPr>
          <w:rFonts w:hint="eastAsia" w:hAnsi="宋体" w:cs="宋体" w:asciiTheme="minorHAnsi" w:eastAsiaTheme="minorEastAsia"/>
          <w:bCs/>
          <w:snapToGrid/>
          <w:color w:val="auto"/>
          <w:kern w:val="2"/>
          <w:sz w:val="24"/>
          <w:szCs w:val="24"/>
          <w:lang w:val="en-US" w:eastAsia="zh-CN" w:bidi="ar-SA"/>
        </w:rPr>
        <w:fldChar w:fldCharType="begin"/>
      </w:r>
      <w:r>
        <w:rPr>
          <w:rFonts w:hint="eastAsia" w:hAnsi="宋体" w:cs="宋体" w:asciiTheme="minorHAnsi" w:eastAsiaTheme="minorEastAsia"/>
          <w:bCs/>
          <w:snapToGrid/>
          <w:color w:val="auto"/>
          <w:kern w:val="2"/>
          <w:sz w:val="24"/>
          <w:szCs w:val="24"/>
          <w:lang w:val="en-US" w:eastAsia="zh-CN" w:bidi="ar-SA"/>
        </w:rPr>
        <w:instrText xml:space="preserve"> HYPERLINK "https://std.samr.gov.cn/gb/search/gbDetailed?id=71F772D80855D3A7E05397BE0A0AB82A" \t "https://std.samr.gov.cn/search/stdPage?q=GB/_blank" </w:instrText>
      </w:r>
      <w:r>
        <w:rPr>
          <w:rFonts w:hint="eastAsia" w:hAnsi="宋体" w:cs="宋体" w:asciiTheme="minorHAnsi" w:eastAsiaTheme="minorEastAsia"/>
          <w:bCs/>
          <w:snapToGrid/>
          <w:color w:val="auto"/>
          <w:kern w:val="2"/>
          <w:sz w:val="24"/>
          <w:szCs w:val="24"/>
          <w:lang w:val="en-US" w:eastAsia="zh-CN" w:bidi="ar-SA"/>
        </w:rPr>
        <w:fldChar w:fldCharType="separate"/>
      </w:r>
      <w:r>
        <w:rPr>
          <w:rFonts w:hint="default" w:hAnsi="宋体" w:cs="宋体" w:asciiTheme="minorHAnsi" w:eastAsiaTheme="minorEastAsia"/>
          <w:bCs/>
          <w:snapToGrid/>
          <w:color w:val="auto"/>
          <w:kern w:val="2"/>
          <w:sz w:val="24"/>
          <w:szCs w:val="24"/>
          <w:lang w:val="en-US" w:eastAsia="zh-CN" w:bidi="ar-SA"/>
        </w:rPr>
        <w:t>蜂窝式烟气脱硝催化剂</w:t>
      </w:r>
      <w:r>
        <w:rPr>
          <w:rFonts w:hint="default" w:hAnsi="宋体" w:cs="宋体" w:asciiTheme="minorHAnsi" w:eastAsiaTheme="minorEastAsia"/>
          <w:bCs/>
          <w:snapToGrid/>
          <w:color w:val="auto"/>
          <w:kern w:val="2"/>
          <w:sz w:val="24"/>
          <w:szCs w:val="24"/>
          <w:lang w:val="en-US" w:eastAsia="zh-CN" w:bidi="ar-SA"/>
        </w:rPr>
        <w:fldChar w:fldCharType="end"/>
      </w:r>
      <w:r>
        <w:rPr>
          <w:rFonts w:hint="eastAsia" w:hAnsi="宋体" w:cs="宋体" w:asciiTheme="minorHAnsi" w:eastAsiaTheme="minorEastAsia"/>
          <w:bCs/>
          <w:snapToGrid/>
          <w:color w:val="auto"/>
          <w:kern w:val="2"/>
          <w:sz w:val="24"/>
          <w:szCs w:val="24"/>
          <w:lang w:val="en-US" w:eastAsia="zh-CN" w:bidi="ar-SA"/>
        </w:rPr>
        <w:t>》</w:t>
      </w:r>
      <w:r>
        <w:rPr>
          <w:rFonts w:hint="eastAsia" w:cs="Times New Roman"/>
          <w:snapToGrid/>
          <w:color w:val="auto"/>
          <w:kern w:val="2"/>
          <w:sz w:val="24"/>
          <w:szCs w:val="20"/>
          <w:lang w:val="en-US" w:eastAsia="zh-CN" w:bidi="ar-SA"/>
        </w:rPr>
        <w:t>执行，检测指标为SCR催化剂的几何比表面积、比表面积、主要化学成分(V205、WO3、Ti02 等)及微量元素、轴向抗压强度、径向抗压强度、磨损强度、活性、脱硝效率（使用温度170~180℃）、氨逃逸、S02 /S03 转化率。</w:t>
      </w:r>
    </w:p>
    <w:p w14:paraId="4692A134">
      <w:pPr>
        <w:pStyle w:val="8"/>
        <w:ind w:left="0" w:leftChars="0" w:firstLine="480" w:firstLineChars="200"/>
        <w:rPr>
          <w:rFonts w:hint="eastAsia" w:cs="Times New Roman"/>
          <w:snapToGrid/>
          <w:color w:val="auto"/>
          <w:kern w:val="2"/>
          <w:sz w:val="24"/>
          <w:szCs w:val="20"/>
          <w:lang w:val="en-US" w:eastAsia="zh-CN" w:bidi="ar-SA"/>
        </w:rPr>
      </w:pPr>
      <w:r>
        <w:rPr>
          <w:rFonts w:hint="eastAsia" w:cs="Times New Roman"/>
          <w:snapToGrid/>
          <w:color w:val="auto"/>
          <w:kern w:val="2"/>
          <w:sz w:val="24"/>
          <w:szCs w:val="20"/>
          <w:lang w:val="en-US" w:eastAsia="zh-CN" w:bidi="ar-SA"/>
        </w:rPr>
        <w:t>2.乙方安排专人上门取样。</w:t>
      </w:r>
    </w:p>
    <w:p w14:paraId="29737BE2">
      <w:pPr>
        <w:pStyle w:val="8"/>
        <w:ind w:left="0" w:leftChars="0" w:firstLine="480" w:firstLineChars="200"/>
        <w:rPr>
          <w:rFonts w:hint="default" w:cs="Times New Roman"/>
          <w:snapToGrid/>
          <w:color w:val="auto"/>
          <w:kern w:val="2"/>
          <w:sz w:val="24"/>
          <w:szCs w:val="20"/>
          <w:lang w:val="en-US" w:eastAsia="zh-CN" w:bidi="ar-SA"/>
        </w:rPr>
      </w:pPr>
      <w:r>
        <w:rPr>
          <w:rFonts w:hint="eastAsia" w:cs="Times New Roman"/>
          <w:snapToGrid/>
          <w:color w:val="auto"/>
          <w:kern w:val="2"/>
          <w:sz w:val="24"/>
          <w:szCs w:val="20"/>
          <w:lang w:val="en-US" w:eastAsia="zh-CN" w:bidi="ar-SA"/>
        </w:rPr>
        <w:t>3.乙方应在合同签订完成后2个月内完成SCR催化剂的所有检测项目，出具正式检测报告并加盖CANS章。</w:t>
      </w:r>
    </w:p>
    <w:p w14:paraId="11E8459A">
      <w:pPr>
        <w:pStyle w:val="8"/>
        <w:numPr>
          <w:ilvl w:val="0"/>
          <w:numId w:val="0"/>
        </w:numPr>
        <w:tabs>
          <w:tab w:val="left" w:pos="766"/>
        </w:tabs>
        <w:ind w:firstLine="480" w:firstLineChars="200"/>
        <w:rPr>
          <w:rFonts w:hint="eastAsia"/>
        </w:rPr>
      </w:pPr>
      <w:r>
        <w:rPr>
          <w:rFonts w:hint="eastAsia" w:hAnsi="宋体" w:cs="宋体"/>
          <w:sz w:val="24"/>
          <w:lang w:val="en-US" w:eastAsia="zh-CN"/>
        </w:rPr>
        <w:t>4.</w:t>
      </w:r>
      <w:r>
        <w:rPr>
          <w:rFonts w:hint="eastAsia" w:ascii="宋体" w:hAnsi="宋体" w:cs="宋体"/>
          <w:sz w:val="24"/>
        </w:rPr>
        <w:t>甲方不再对任何售后服务进行付费，乙方的派遣人员产生的一切费用由供应商承担。</w:t>
      </w:r>
    </w:p>
    <w:p w14:paraId="652E4FA8">
      <w:pPr>
        <w:spacing w:line="360" w:lineRule="auto"/>
        <w:ind w:firstLine="482" w:firstLineChars="200"/>
        <w:outlineLvl w:val="0"/>
        <w:rPr>
          <w:rFonts w:hint="eastAsia" w:ascii="宋体" w:hAnsi="宋体"/>
          <w:sz w:val="24"/>
        </w:rPr>
      </w:pPr>
      <w:r>
        <w:rPr>
          <w:rFonts w:hint="eastAsia" w:ascii="宋体" w:hAnsi="宋体" w:cs="宋体"/>
          <w:b/>
          <w:sz w:val="24"/>
        </w:rPr>
        <w:t>五、检验和验收</w:t>
      </w:r>
      <w:bookmarkEnd w:id="398"/>
      <w:bookmarkEnd w:id="399"/>
      <w:bookmarkEnd w:id="400"/>
    </w:p>
    <w:p w14:paraId="4FBFE81B">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sz w:val="24"/>
        </w:rPr>
        <w:t>1.乙方按照合同的约定，完成合同约定的工作内容，甲方按照合同的约定要求进行验收。</w:t>
      </w:r>
      <w:r>
        <w:rPr>
          <w:rFonts w:hint="eastAsia" w:ascii="宋体" w:hAnsi="宋体" w:cs="宋体"/>
          <w:sz w:val="24"/>
        </w:rPr>
        <w:t>若甲方认为有必要可依法邀请相关方参加。</w:t>
      </w:r>
      <w:r>
        <w:rPr>
          <w:rFonts w:hint="eastAsia" w:ascii="宋体" w:hAnsi="宋体" w:cs="宋体"/>
          <w:b/>
          <w:bCs/>
          <w:sz w:val="24"/>
        </w:rPr>
        <w:t>若有验收特别约定的，按特别约定条款执行。</w:t>
      </w:r>
    </w:p>
    <w:p w14:paraId="40C99F2F">
      <w:pPr>
        <w:tabs>
          <w:tab w:val="left" w:pos="360"/>
          <w:tab w:val="left" w:pos="540"/>
          <w:tab w:val="left" w:pos="1080"/>
        </w:tabs>
        <w:spacing w:line="360" w:lineRule="auto"/>
        <w:ind w:firstLine="480" w:firstLineChars="200"/>
        <w:rPr>
          <w:rFonts w:hint="eastAsia" w:ascii="宋体" w:hAnsi="宋体" w:cs="Arial"/>
          <w:b/>
          <w:snapToGrid w:val="0"/>
          <w:sz w:val="24"/>
          <w:szCs w:val="21"/>
        </w:rPr>
      </w:pPr>
      <w:r>
        <w:rPr>
          <w:rFonts w:hint="eastAsia" w:ascii="宋体" w:hAnsi="宋体"/>
          <w:sz w:val="24"/>
        </w:rPr>
        <w:t>2.合同期满或者履行完毕后，甲方有权组织（包括依法邀请国家认可的质量检测机构参加）对乙方履约的验收，即：按照合同约定的标准，组织对乙方履约情况的验收，并出具</w:t>
      </w:r>
      <w:r>
        <w:rPr>
          <w:rFonts w:hint="eastAsia" w:ascii="宋体" w:hAnsi="宋体"/>
          <w:b/>
          <w:bCs/>
          <w:sz w:val="24"/>
        </w:rPr>
        <w:t>验收单或者验收报告</w:t>
      </w:r>
      <w:r>
        <w:rPr>
          <w:rFonts w:hint="eastAsia" w:ascii="宋体" w:hAnsi="宋体"/>
          <w:sz w:val="24"/>
        </w:rPr>
        <w:t>。</w:t>
      </w:r>
    </w:p>
    <w:p w14:paraId="785AFD15">
      <w:pPr>
        <w:pStyle w:val="7"/>
        <w:ind w:firstLine="482" w:firstLineChars="200"/>
        <w:rPr>
          <w:rFonts w:hint="eastAsia" w:ascii="宋体" w:hAnsi="宋体"/>
          <w:b/>
          <w:sz w:val="24"/>
        </w:rPr>
      </w:pPr>
      <w:r>
        <w:rPr>
          <w:rFonts w:hint="eastAsia" w:ascii="宋体" w:hAnsi="宋体" w:cs="Arial"/>
          <w:b/>
          <w:snapToGrid w:val="0"/>
          <w:sz w:val="24"/>
          <w:szCs w:val="21"/>
        </w:rPr>
        <w:t>六、</w:t>
      </w:r>
      <w:r>
        <w:rPr>
          <w:rFonts w:hint="eastAsia" w:ascii="宋体" w:hAnsi="宋体"/>
          <w:b/>
          <w:sz w:val="24"/>
        </w:rPr>
        <w:t>验收特别约定条款</w:t>
      </w:r>
    </w:p>
    <w:p w14:paraId="44CB7EC2">
      <w:pPr>
        <w:pStyle w:val="27"/>
        <w:spacing w:before="0" w:beforeAutospacing="0" w:after="0" w:afterAutospacing="0" w:line="360" w:lineRule="auto"/>
        <w:ind w:firstLine="480"/>
        <w:rPr>
          <w:rFonts w:hint="eastAsia" w:eastAsiaTheme="minorEastAsia"/>
          <w:b w:val="0"/>
          <w:bCs/>
          <w:u w:val="single"/>
          <w:lang w:val="en-US" w:eastAsia="zh-CN"/>
        </w:rPr>
      </w:pPr>
      <w:r>
        <w:rPr>
          <w:rFonts w:hint="eastAsia"/>
          <w:b w:val="0"/>
          <w:bCs/>
          <w:u w:val="single"/>
          <w:lang w:val="en-US" w:eastAsia="zh-CN"/>
        </w:rPr>
        <w:t>/。</w:t>
      </w:r>
    </w:p>
    <w:p w14:paraId="3EC2853B">
      <w:pPr>
        <w:pStyle w:val="27"/>
        <w:spacing w:before="0" w:beforeAutospacing="0" w:after="0" w:afterAutospacing="0" w:line="360" w:lineRule="auto"/>
        <w:ind w:firstLine="480"/>
        <w:rPr>
          <w:b/>
        </w:rPr>
      </w:pPr>
      <w:r>
        <w:rPr>
          <w:rFonts w:hint="eastAsia"/>
          <w:b/>
        </w:rPr>
        <w:t>七、履约保证金</w:t>
      </w:r>
    </w:p>
    <w:p w14:paraId="450407ED">
      <w:pPr>
        <w:pStyle w:val="27"/>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4CED928F">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i/>
          <w:iCs/>
          <w:kern w:val="0"/>
          <w:sz w:val="24"/>
          <w:u w:val="single"/>
          <w:lang w:val="en-US" w:eastAsia="zh-CN"/>
        </w:rPr>
        <w:t xml:space="preserve"> </w:t>
      </w:r>
      <w:r>
        <w:rPr>
          <w:rFonts w:hint="eastAsia" w:ascii="宋体" w:hAnsi="宋体" w:cs="宋体"/>
          <w:b/>
          <w:bCs/>
          <w:i w:val="0"/>
          <w:iCs w:val="0"/>
          <w:kern w:val="0"/>
          <w:sz w:val="24"/>
          <w:u w:val="single"/>
          <w:lang w:val="en-US" w:eastAsia="zh-CN"/>
        </w:rPr>
        <w:t xml:space="preserve">5 </w:t>
      </w:r>
      <w:r>
        <w:rPr>
          <w:rFonts w:hint="eastAsia" w:ascii="宋体" w:hAnsi="宋体" w:cs="宋体"/>
          <w:b/>
          <w:bCs/>
          <w:i/>
          <w:iCs/>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w:t>
      </w:r>
    </w:p>
    <w:p w14:paraId="54A6577D">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7BCCAC40">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rPr>
        <w:t>3.履约保证金</w:t>
      </w:r>
      <w:r>
        <w:rPr>
          <w:rFonts w:hint="eastAsia" w:ascii="宋体" w:hAnsi="宋体" w:cs="宋体"/>
          <w:kern w:val="0"/>
          <w:sz w:val="24"/>
          <w:u w:val="none"/>
        </w:rPr>
        <w:t>支付方式： 电汇/转账 ；账户信息如下：</w:t>
      </w:r>
    </w:p>
    <w:p w14:paraId="33A7F1AB">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 xml:space="preserve">名称：杭州临江环境能源有限公司   </w:t>
      </w:r>
    </w:p>
    <w:p w14:paraId="05994CAF">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税号：91330100MA2B02NX2L</w:t>
      </w:r>
    </w:p>
    <w:p w14:paraId="32BA2B14">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4DD18E7B">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5EB57C7F">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2CA557CD">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5.甲方在</w:t>
      </w:r>
      <w:r>
        <w:rPr>
          <w:rFonts w:hint="eastAsia" w:ascii="宋体" w:hAnsi="宋体"/>
          <w:sz w:val="24"/>
          <w:u w:val="single"/>
          <w:lang w:val="en-US" w:eastAsia="zh-CN"/>
        </w:rPr>
        <w:t>合同</w:t>
      </w:r>
      <w:r>
        <w:rPr>
          <w:rFonts w:hint="eastAsia" w:ascii="宋体" w:hAnsi="宋体" w:cs="宋体"/>
          <w:kern w:val="0"/>
          <w:sz w:val="24"/>
          <w:highlight w:val="none"/>
          <w:u w:val="single"/>
          <w:lang w:val="en-US" w:eastAsia="zh-CN"/>
        </w:rPr>
        <w:t>结束后</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lang w:val="en-US" w:eastAsia="zh-CN"/>
        </w:rPr>
        <w:t>及时退还履约保证金。如无服务质保期约定，甲方在项目通过验收之日</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lang w:val="en-US" w:eastAsia="zh-CN"/>
        </w:rPr>
        <w:t xml:space="preserve"> 30个工作日内将履约保证金无息退还乙方。</w:t>
      </w:r>
    </w:p>
    <w:p w14:paraId="677B8FB4">
      <w:pPr>
        <w:spacing w:line="360" w:lineRule="auto"/>
        <w:ind w:firstLine="480" w:firstLineChars="200"/>
        <w:outlineLvl w:val="0"/>
        <w:rPr>
          <w:rFonts w:hint="eastAsia"/>
          <w:lang w:val="en-US" w:eastAsia="zh-CN"/>
        </w:rPr>
      </w:pPr>
      <w:r>
        <w:rPr>
          <w:rFonts w:hint="eastAsia" w:ascii="宋体" w:hAnsi="宋体" w:cs="宋体"/>
          <w:kern w:val="0"/>
          <w:sz w:val="24"/>
          <w:lang w:val="en-US" w:eastAsia="zh-CN"/>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bookmarkEnd w:id="390"/>
    <w:bookmarkEnd w:id="391"/>
    <w:bookmarkEnd w:id="392"/>
    <w:p w14:paraId="50D89A7F">
      <w:pPr>
        <w:spacing w:line="360" w:lineRule="auto"/>
        <w:ind w:firstLine="482" w:firstLineChars="200"/>
        <w:outlineLvl w:val="0"/>
        <w:rPr>
          <w:rFonts w:ascii="宋体" w:hAnsi="宋体" w:cs="宋体"/>
          <w:b/>
          <w:sz w:val="24"/>
        </w:rPr>
      </w:pPr>
      <w:r>
        <w:rPr>
          <w:rFonts w:hint="eastAsia" w:ascii="宋体" w:hAnsi="宋体" w:cs="宋体"/>
          <w:b/>
          <w:sz w:val="24"/>
        </w:rPr>
        <w:t>八、预付款</w:t>
      </w:r>
    </w:p>
    <w:p w14:paraId="15AB3456">
      <w:pPr>
        <w:pStyle w:val="27"/>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232BA761">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39B603F2">
      <w:pPr>
        <w:pStyle w:val="27"/>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C615653">
      <w:pPr>
        <w:pStyle w:val="27"/>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3A91BB2D">
      <w:pPr>
        <w:pStyle w:val="27"/>
        <w:spacing w:before="0" w:beforeAutospacing="0" w:after="0" w:afterAutospacing="0" w:line="360" w:lineRule="auto"/>
        <w:ind w:firstLine="480"/>
        <w:rPr>
          <w:b/>
          <w:bCs/>
        </w:rPr>
      </w:pPr>
      <w:r>
        <w:rPr>
          <w:rFonts w:hint="eastAsia"/>
          <w:b/>
          <w:bCs/>
        </w:rPr>
        <w:t>九、资金支付</w:t>
      </w:r>
    </w:p>
    <w:p w14:paraId="577711DC">
      <w:pPr>
        <w:pStyle w:val="27"/>
        <w:spacing w:before="0" w:beforeAutospacing="0" w:after="0" w:afterAutospacing="0" w:line="360" w:lineRule="auto"/>
        <w:ind w:firstLine="480"/>
        <w:rPr>
          <w:rFonts w:hint="eastAsia"/>
        </w:rPr>
      </w:pPr>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34E783EF">
      <w:pPr>
        <w:pStyle w:val="27"/>
        <w:spacing w:before="0" w:beforeAutospacing="0" w:after="0" w:afterAutospacing="0" w:line="360" w:lineRule="auto"/>
        <w:ind w:firstLine="480"/>
      </w:pPr>
      <w:r>
        <w:rPr>
          <w:rFonts w:hint="eastAsia"/>
        </w:rPr>
        <w:t>2.本合同</w:t>
      </w:r>
      <w:r>
        <w:rPr>
          <w:rFonts w:hint="eastAsia"/>
          <w:lang w:val="en-US" w:eastAsia="zh-CN"/>
        </w:rPr>
        <w:t>质保期限：</w:t>
      </w:r>
      <w:r>
        <w:rPr>
          <w:rFonts w:hint="eastAsia"/>
          <w:u w:val="none"/>
          <w:lang w:val="en-US" w:eastAsia="zh-CN"/>
        </w:rPr>
        <w:t>自验收合格后</w:t>
      </w:r>
      <w:r>
        <w:rPr>
          <w:rFonts w:hint="eastAsia"/>
          <w:u w:val="single"/>
          <w:lang w:val="en-US" w:eastAsia="zh-CN"/>
        </w:rPr>
        <w:t xml:space="preserve">  / </w:t>
      </w:r>
      <w:r>
        <w:rPr>
          <w:rFonts w:hint="eastAsia"/>
          <w:u w:val="none"/>
          <w:lang w:val="en-US" w:eastAsia="zh-CN"/>
        </w:rPr>
        <w:t>个月</w:t>
      </w:r>
      <w:r>
        <w:rPr>
          <w:rFonts w:hint="eastAsia"/>
          <w:lang w:val="en-US" w:eastAsia="zh-CN"/>
        </w:rPr>
        <w:t>。本合同</w:t>
      </w:r>
      <w:r>
        <w:rPr>
          <w:rFonts w:hint="eastAsia"/>
        </w:rPr>
        <w:t xml:space="preserve">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14:paraId="3EB54645">
      <w:pPr>
        <w:pStyle w:val="27"/>
        <w:spacing w:before="0" w:beforeAutospacing="0" w:after="0" w:afterAutospacing="0" w:line="360" w:lineRule="auto"/>
        <w:ind w:firstLine="480"/>
      </w:pPr>
      <w:r>
        <w:rPr>
          <w:rFonts w:hint="eastAsia"/>
        </w:rPr>
        <w:t>（</w:t>
      </w:r>
      <w:r>
        <w:rPr>
          <w:rFonts w:hint="eastAsia"/>
          <w:lang w:val="en-US" w:eastAsia="zh-CN"/>
        </w:rPr>
        <w:t>1</w:t>
      </w:r>
      <w:r>
        <w:rPr>
          <w:rFonts w:hint="eastAsia"/>
        </w:rPr>
        <w:t>）质保金的比例为合同金额的</w:t>
      </w:r>
      <w:r>
        <w:rPr>
          <w:rFonts w:hint="eastAsia"/>
          <w:u w:val="single"/>
        </w:rPr>
        <w:t xml:space="preserve">  </w:t>
      </w:r>
      <w:r>
        <w:rPr>
          <w:rFonts w:hint="eastAsia"/>
          <w:u w:val="single"/>
          <w:lang w:val="en-US" w:eastAsia="zh-CN"/>
        </w:rPr>
        <w:t>/</w:t>
      </w:r>
      <w:r>
        <w:rPr>
          <w:rFonts w:hint="eastAsia"/>
          <w:b/>
          <w:bCs/>
          <w:i/>
          <w:iCs/>
          <w:u w:val="single"/>
          <w:lang w:val="en-US" w:eastAsia="zh-CN"/>
        </w:rPr>
        <w:t xml:space="preserve">  </w:t>
      </w:r>
      <w:r>
        <w:rPr>
          <w:rFonts w:hint="eastAsia"/>
          <w:u w:val="single"/>
        </w:rPr>
        <w:t xml:space="preserve"> </w:t>
      </w:r>
      <w:r>
        <w:rPr>
          <w:rFonts w:hint="eastAsia"/>
        </w:rPr>
        <w:t>%；</w:t>
      </w:r>
    </w:p>
    <w:p w14:paraId="74486C85">
      <w:pPr>
        <w:pStyle w:val="27"/>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14:paraId="641115A6">
      <w:pPr>
        <w:pStyle w:val="27"/>
        <w:spacing w:before="0" w:beforeAutospacing="0" w:after="0" w:afterAutospacing="0" w:line="360" w:lineRule="auto"/>
        <w:ind w:firstLine="480"/>
        <w:rPr>
          <w:rFonts w:hint="eastAsia"/>
        </w:rPr>
      </w:pPr>
      <w:r>
        <w:rPr>
          <w:rFonts w:hint="eastAsia"/>
        </w:rPr>
        <w:t>3.本项目资金支付的方式、时间和条件采用以下第</w:t>
      </w:r>
      <w:r>
        <w:rPr>
          <w:rFonts w:hint="eastAsia"/>
          <w:u w:val="single"/>
          <w:lang w:val="en-US" w:eastAsia="zh-CN"/>
        </w:rPr>
        <w:t>（4）</w:t>
      </w:r>
      <w:r>
        <w:rPr>
          <w:rFonts w:hint="eastAsia"/>
        </w:rPr>
        <w:t>条款规定：</w:t>
      </w:r>
    </w:p>
    <w:p w14:paraId="23102CB7">
      <w:pPr>
        <w:pStyle w:val="27"/>
        <w:pageBreakBefore w:val="0"/>
        <w:kinsoku/>
        <w:wordWrap/>
        <w:overflowPunct/>
        <w:topLinePunct w:val="0"/>
        <w:bidi w:val="0"/>
        <w:spacing w:before="0" w:beforeAutospacing="0" w:after="0" w:afterAutospacing="0" w:line="360" w:lineRule="auto"/>
        <w:ind w:firstLine="480" w:firstLineChars="200"/>
        <w:textAlignment w:val="auto"/>
        <w:rPr>
          <w:rFonts w:hint="eastAsia"/>
          <w:u w:val="single"/>
          <w:lang w:eastAsia="zh-CN"/>
        </w:rPr>
      </w:pPr>
      <w:r>
        <w:rPr>
          <w:rFonts w:hint="eastAsia"/>
        </w:rPr>
        <w:t>（4）</w:t>
      </w:r>
      <w:r>
        <w:rPr>
          <w:rFonts w:hint="eastAsia"/>
          <w:u w:val="single"/>
        </w:rPr>
        <w:t>其他付款方式：</w:t>
      </w:r>
      <w:r>
        <w:rPr>
          <w:rFonts w:hint="eastAsia"/>
          <w:i w:val="0"/>
          <w:iCs w:val="0"/>
          <w:u w:val="single"/>
          <w:lang w:val="en-US" w:eastAsia="zh-CN"/>
        </w:rPr>
        <w:t>甲方收到乙方提供的加盖CNAS章的正式检测报告后无任何遗留问题，</w:t>
      </w:r>
      <w:r>
        <w:rPr>
          <w:rFonts w:hint="eastAsia"/>
          <w:i w:val="0"/>
          <w:iCs w:val="0"/>
          <w:u w:val="single"/>
        </w:rPr>
        <w:t>甲方收到</w:t>
      </w:r>
      <w:r>
        <w:rPr>
          <w:rFonts w:hint="eastAsia"/>
          <w:b w:val="0"/>
          <w:bCs w:val="0"/>
          <w:i w:val="0"/>
          <w:iCs w:val="0"/>
          <w:u w:val="single"/>
          <w:lang w:val="en-US" w:eastAsia="zh-CN"/>
        </w:rPr>
        <w:t>乙方提供的增值税专用发票，在本合同约定时间内支付</w:t>
      </w:r>
      <w:r>
        <w:rPr>
          <w:rFonts w:hint="eastAsia"/>
          <w:i w:val="0"/>
          <w:iCs w:val="0"/>
          <w:u w:val="single"/>
          <w:lang w:val="en-US" w:eastAsia="zh-CN"/>
        </w:rPr>
        <w:t>服务费</w:t>
      </w:r>
      <w:r>
        <w:rPr>
          <w:rFonts w:hint="eastAsia"/>
          <w:color w:val="auto"/>
          <w:lang w:val="en-US" w:eastAsia="zh-CN"/>
        </w:rPr>
        <w:t>。</w:t>
      </w:r>
    </w:p>
    <w:p w14:paraId="4A51D107">
      <w:pPr>
        <w:spacing w:line="360" w:lineRule="auto"/>
        <w:ind w:firstLine="482" w:firstLineChars="200"/>
        <w:rPr>
          <w:rFonts w:hint="eastAsia" w:ascii="宋体" w:hAnsi="宋体"/>
          <w:sz w:val="24"/>
          <w:lang w:val="en-US" w:eastAsia="zh-CN"/>
        </w:rPr>
      </w:pPr>
      <w:r>
        <w:rPr>
          <w:rFonts w:hint="eastAsia" w:ascii="宋体" w:hAnsi="宋体"/>
          <w:b/>
          <w:sz w:val="24"/>
        </w:rPr>
        <w:t>十、</w:t>
      </w:r>
      <w:bookmarkEnd w:id="393"/>
      <w:bookmarkEnd w:id="394"/>
      <w:bookmarkEnd w:id="395"/>
      <w:bookmarkEnd w:id="396"/>
      <w:bookmarkEnd w:id="397"/>
      <w:bookmarkStart w:id="401" w:name="_Toc8586"/>
      <w:bookmarkStart w:id="402" w:name="_Toc5698"/>
      <w:bookmarkStart w:id="403" w:name="_Toc2375"/>
      <w:bookmarkStart w:id="404" w:name="_Toc24662"/>
      <w:bookmarkStart w:id="405" w:name="_Toc3079"/>
      <w:r>
        <w:rPr>
          <w:rFonts w:hint="eastAsia" w:ascii="宋体" w:hAnsi="宋体"/>
          <w:b/>
          <w:sz w:val="24"/>
        </w:rPr>
        <w:t>违约责任</w:t>
      </w:r>
      <w:bookmarkEnd w:id="401"/>
      <w:bookmarkEnd w:id="402"/>
      <w:bookmarkEnd w:id="403"/>
      <w:bookmarkEnd w:id="404"/>
      <w:bookmarkEnd w:id="405"/>
    </w:p>
    <w:p w14:paraId="056E3620">
      <w:pPr>
        <w:spacing w:line="360" w:lineRule="auto"/>
        <w:ind w:firstLine="480" w:firstLineChars="200"/>
        <w:rPr>
          <w:rFonts w:hint="eastAsia" w:ascii="宋体" w:hAnsi="宋体" w:eastAsia="宋体" w:cs="宋体"/>
          <w:sz w:val="24"/>
          <w:lang w:eastAsia="zh-CN"/>
        </w:rPr>
      </w:pPr>
      <w:r>
        <w:rPr>
          <w:rFonts w:hint="eastAsia" w:ascii="宋体" w:hAnsi="宋体"/>
          <w:sz w:val="24"/>
          <w:lang w:val="en-US" w:eastAsia="zh-CN"/>
        </w:rPr>
        <w:t>1</w:t>
      </w:r>
      <w:r>
        <w:rPr>
          <w:rFonts w:hint="eastAsia" w:ascii="宋体" w:hAnsi="宋体"/>
          <w:sz w:val="24"/>
        </w:rPr>
        <w:t>.</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sz w:val="24"/>
        </w:rPr>
        <w:t>按</w:t>
      </w:r>
      <w:r>
        <w:rPr>
          <w:rFonts w:hint="eastAsia" w:ascii="宋体" w:hAnsi="宋体" w:cs="宋体"/>
          <w:sz w:val="24"/>
          <w:highlight w:val="none"/>
          <w:lang w:val="en-US" w:eastAsia="zh-CN"/>
        </w:rPr>
        <w:t>合同未完成部分的总金额</w:t>
      </w:r>
      <w:r>
        <w:rPr>
          <w:rFonts w:ascii="宋体" w:hAnsi="宋体"/>
          <w:sz w:val="24"/>
          <w:highlight w:val="none"/>
        </w:rPr>
        <w:t>的</w:t>
      </w:r>
      <w:r>
        <w:rPr>
          <w:rFonts w:hint="eastAsia" w:ascii="宋体" w:hAnsi="宋体"/>
          <w:b/>
          <w:bCs/>
          <w:sz w:val="24"/>
          <w:highlight w:val="none"/>
          <w:u w:val="single"/>
        </w:rPr>
        <w:t>0.1</w:t>
      </w:r>
      <w:r>
        <w:rPr>
          <w:rFonts w:ascii="宋体" w:hAnsi="宋体"/>
          <w:b/>
          <w:bCs/>
          <w:sz w:val="24"/>
          <w:highlight w:val="none"/>
        </w:rPr>
        <w:t>%</w:t>
      </w:r>
      <w:r>
        <w:rPr>
          <w:rFonts w:ascii="宋体" w:hAnsi="宋体"/>
          <w:sz w:val="24"/>
          <w:highlight w:val="none"/>
        </w:rPr>
        <w:t>计算</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履行达到15天</w:t>
      </w:r>
      <w:r>
        <w:rPr>
          <w:rFonts w:ascii="宋体" w:hAnsi="宋体"/>
          <w:sz w:val="24"/>
          <w:highlight w:val="none"/>
        </w:rPr>
        <w:t>的</w:t>
      </w:r>
      <w:r>
        <w:rPr>
          <w:rFonts w:hint="eastAsia" w:ascii="宋体" w:hAnsi="宋体"/>
          <w:sz w:val="24"/>
          <w:highlight w:val="none"/>
        </w:rPr>
        <w:t>，</w:t>
      </w:r>
      <w:r>
        <w:rPr>
          <w:rFonts w:ascii="宋体" w:hAnsi="宋体"/>
          <w:sz w:val="24"/>
          <w:highlight w:val="none"/>
        </w:rPr>
        <w:t>甲方有权</w:t>
      </w:r>
      <w:r>
        <w:rPr>
          <w:rFonts w:hint="eastAsia" w:ascii="宋体" w:hAnsi="宋体"/>
          <w:sz w:val="24"/>
          <w:highlight w:val="none"/>
        </w:rPr>
        <w:t>单方</w:t>
      </w:r>
      <w:r>
        <w:rPr>
          <w:rFonts w:ascii="宋体" w:hAnsi="宋体"/>
          <w:sz w:val="24"/>
          <w:highlight w:val="none"/>
        </w:rPr>
        <w:t>解除本合同</w:t>
      </w:r>
      <w:r>
        <w:rPr>
          <w:rFonts w:hint="eastAsia" w:ascii="宋体" w:hAnsi="宋体"/>
          <w:sz w:val="24"/>
          <w:highlight w:val="none"/>
        </w:rPr>
        <w:t>，并要求乙方一次性承担</w:t>
      </w:r>
      <w:r>
        <w:rPr>
          <w:rFonts w:hint="eastAsia" w:ascii="宋体" w:hAnsi="宋体"/>
          <w:sz w:val="24"/>
          <w:highlight w:val="none"/>
          <w:u w:val="single"/>
        </w:rPr>
        <w:t>（□本合同累计已发生金额/</w:t>
      </w:r>
      <w:r>
        <w:rPr>
          <w:rFonts w:hint="eastAsia" w:ascii="宋体" w:hAnsi="宋体"/>
          <w:sz w:val="24"/>
          <w:highlight w:val="none"/>
          <w:u w:val="single"/>
          <w:lang w:eastAsia="zh-CN"/>
        </w:rPr>
        <w:t>□</w:t>
      </w:r>
      <w:r>
        <w:rPr>
          <w:rFonts w:hint="eastAsia" w:ascii="宋体" w:hAnsi="宋体"/>
          <w:sz w:val="24"/>
          <w:highlight w:val="none"/>
          <w:u w:val="single"/>
        </w:rPr>
        <w:t>合同约定总金额</w:t>
      </w:r>
      <w:r>
        <w:rPr>
          <w:rFonts w:hint="eastAsia" w:ascii="宋体" w:hAnsi="宋体"/>
          <w:sz w:val="24"/>
          <w:highlight w:val="none"/>
          <w:u w:val="single"/>
          <w:lang w:val="en-US" w:eastAsia="zh-CN"/>
        </w:rPr>
        <w:t>/</w:t>
      </w:r>
      <w:r>
        <w:rPr>
          <w:rFonts w:hint="eastAsia" w:ascii="宋体" w:hAnsi="宋体"/>
          <w:sz w:val="24"/>
          <w:highlight w:val="none"/>
          <w:u w:val="single"/>
          <w:lang w:eastAsia="zh-CN"/>
        </w:rPr>
        <w:t>☑</w:t>
      </w:r>
      <w:r>
        <w:rPr>
          <w:rFonts w:hint="eastAsia" w:ascii="宋体" w:hAnsi="宋体" w:cs="宋体"/>
          <w:sz w:val="24"/>
          <w:highlight w:val="none"/>
          <w:u w:val="single"/>
          <w:lang w:val="en-US" w:eastAsia="zh-CN"/>
        </w:rPr>
        <w:t>合同未完成部分的总金额</w:t>
      </w:r>
      <w:r>
        <w:rPr>
          <w:rFonts w:hint="eastAsia" w:ascii="宋体" w:hAnsi="宋体"/>
          <w:sz w:val="24"/>
          <w:highlight w:val="none"/>
          <w:u w:val="single"/>
        </w:rPr>
        <w:t>）</w:t>
      </w:r>
      <w:r>
        <w:rPr>
          <w:rFonts w:hint="eastAsia" w:ascii="宋体" w:hAnsi="宋体" w:cs="宋体"/>
          <w:sz w:val="24"/>
          <w:highlight w:val="none"/>
        </w:rPr>
        <w:t>30%</w:t>
      </w:r>
      <w:r>
        <w:rPr>
          <w:rFonts w:hint="eastAsia" w:ascii="宋体" w:hAnsi="宋体" w:cs="宋体"/>
          <w:sz w:val="24"/>
        </w:rPr>
        <w:t>的违约</w:t>
      </w:r>
      <w:r>
        <w:rPr>
          <w:rFonts w:hint="eastAsia" w:ascii="宋体" w:hAnsi="宋体" w:cs="宋体"/>
          <w:sz w:val="24"/>
          <w:lang w:val="en-US" w:eastAsia="zh-CN"/>
        </w:rPr>
        <w:t>金</w:t>
      </w:r>
      <w:r>
        <w:rPr>
          <w:rFonts w:hint="eastAsia" w:ascii="宋体" w:hAnsi="宋体" w:cs="宋体"/>
          <w:sz w:val="24"/>
          <w:lang w:eastAsia="zh-CN"/>
        </w:rPr>
        <w:t>。经双方同意延期的情形不在此列。</w:t>
      </w:r>
    </w:p>
    <w:p w14:paraId="779583E6">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2C47F25E">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0992F349">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1B972908">
      <w:pPr>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.除不可抗力外，如果甲方没有按照本合同约定的付款</w:t>
      </w:r>
      <w:r>
        <w:rPr>
          <w:rFonts w:hint="eastAsia" w:ascii="宋体" w:hAnsi="宋体" w:cs="宋体"/>
          <w:sz w:val="24"/>
        </w:rPr>
        <w:t>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b/>
          <w:bCs/>
          <w:sz w:val="24"/>
          <w:u w:val="single"/>
        </w:rPr>
        <w:t>0.0</w:t>
      </w:r>
      <w:r>
        <w:rPr>
          <w:rFonts w:hint="eastAsia" w:ascii="宋体" w:hAnsi="宋体" w:cs="宋体"/>
          <w:b/>
          <w:bCs/>
          <w:sz w:val="24"/>
          <w:u w:val="single"/>
          <w:lang w:val="en-US" w:eastAsia="zh-CN"/>
        </w:rPr>
        <w:t>3</w:t>
      </w:r>
      <w:r>
        <w:rPr>
          <w:rFonts w:hint="eastAsia" w:ascii="宋体" w:hAnsi="宋体" w:cs="宋体"/>
          <w:b/>
          <w:bCs/>
          <w:sz w:val="24"/>
          <w:u w:val="single"/>
        </w:rPr>
        <w:t xml:space="preserve">  </w:t>
      </w:r>
      <w:r>
        <w:rPr>
          <w:rFonts w:hint="eastAsia" w:ascii="宋体" w:hAnsi="宋体" w:cs="宋体"/>
          <w:sz w:val="24"/>
        </w:rPr>
        <w:t>%计算</w:t>
      </w:r>
      <w:r>
        <w:rPr>
          <w:rFonts w:hint="eastAsia" w:ascii="宋体" w:hAnsi="宋体"/>
          <w:sz w:val="24"/>
        </w:rPr>
        <w:t>；</w:t>
      </w:r>
    </w:p>
    <w:p w14:paraId="4A1D8B1F">
      <w:pPr>
        <w:spacing w:line="360" w:lineRule="auto"/>
        <w:ind w:firstLine="480" w:firstLineChars="200"/>
        <w:rPr>
          <w:rFonts w:ascii="宋体" w:hAnsi="宋体" w:cs="宋体"/>
          <w:sz w:val="24"/>
        </w:rPr>
      </w:pPr>
      <w:bookmarkStart w:id="406" w:name="_Toc30329"/>
      <w:bookmarkStart w:id="407" w:name="_Toc9497"/>
      <w:bookmarkStart w:id="408" w:name="_Toc26807"/>
      <w:bookmarkStart w:id="409" w:name="_Toc18683"/>
      <w:bookmarkStart w:id="410" w:name="_Toc32454"/>
      <w:r>
        <w:rPr>
          <w:rFonts w:hint="eastAsia" w:ascii="宋体" w:hAnsi="宋体" w:cs="宋体"/>
          <w:sz w:val="24"/>
          <w:lang w:val="en-US" w:eastAsia="zh-CN"/>
        </w:rPr>
        <w:t>3</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F28D8D7">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4492373">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2A30F350">
      <w:pPr>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.违约责任另有约定的，从其约定，具体如下：</w:t>
      </w:r>
    </w:p>
    <w:p w14:paraId="5B4884E6">
      <w:pPr>
        <w:spacing w:line="360" w:lineRule="auto"/>
        <w:ind w:right="-420" w:rightChars="-200" w:firstLine="480" w:firstLineChars="200"/>
        <w:rPr>
          <w:rFonts w:hint="eastAsia" w:ascii="宋体" w:hAnsi="宋体" w:eastAsia="宋体" w:cs="宋体"/>
          <w:sz w:val="24"/>
          <w:u w:val="single"/>
        </w:rPr>
      </w:pPr>
      <w:r>
        <w:rPr>
          <w:rFonts w:hint="eastAsia" w:ascii="宋体" w:hAnsi="宋体" w:cs="宋体"/>
          <w:sz w:val="24"/>
          <w:u w:val="single"/>
        </w:rPr>
        <w:t xml:space="preserve"> （1）乙方交付的服务不符合合同约定或验收不合格的，应当及时更换，因此延误成果交付期限的，按照逾期成果交付承担违约责任</w:t>
      </w:r>
      <w:r>
        <w:rPr>
          <w:rFonts w:hint="eastAsia" w:ascii="宋体" w:hAnsi="宋体" w:cs="宋体"/>
          <w:sz w:val="24"/>
          <w:u w:val="single"/>
          <w:lang w:eastAsia="zh-CN"/>
        </w:rPr>
        <w:t>，</w:t>
      </w:r>
      <w:r>
        <w:rPr>
          <w:rFonts w:hint="eastAsia" w:ascii="宋体" w:hAnsi="宋体" w:cs="宋体"/>
          <w:sz w:val="24"/>
          <w:u w:val="single"/>
          <w:lang w:val="en-US" w:eastAsia="zh-CN"/>
        </w:rPr>
        <w:t>同时甲方有权要求解除合同，不再接受逾期交付的成果</w:t>
      </w:r>
      <w:r>
        <w:rPr>
          <w:rFonts w:hint="eastAsia" w:ascii="宋体" w:hAnsi="宋体" w:cs="宋体"/>
          <w:sz w:val="24"/>
          <w:u w:val="single"/>
        </w:rPr>
        <w:t>；</w:t>
      </w:r>
      <w:r>
        <w:rPr>
          <w:rFonts w:hint="eastAsia" w:ascii="宋体" w:hAnsi="宋体" w:eastAsia="宋体" w:cs="宋体"/>
          <w:sz w:val="24"/>
          <w:u w:val="single"/>
          <w:lang w:val="en-US" w:eastAsia="zh-CN"/>
        </w:rPr>
        <w:t>乙方交付的服务两次以上（含两次）不符合合同约定/验收不合格，或乙方未及时更换且经甲方催告后仍未更换的，甲方有权解除本合同，并要求乙方承担本合同总金额30%的违约金。</w:t>
      </w:r>
    </w:p>
    <w:p w14:paraId="7957085B">
      <w:pPr>
        <w:spacing w:line="360" w:lineRule="auto"/>
        <w:ind w:right="-420" w:rightChars="-200" w:firstLine="480" w:firstLineChars="200"/>
        <w:rPr>
          <w:rFonts w:hint="eastAsia"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金甲方有权优先从履约保证金扣除，不足部分从服务费中扣除；若无履约保证金的，甲方有权直接从服务费中扣除；</w:t>
      </w:r>
    </w:p>
    <w:bookmarkEnd w:id="406"/>
    <w:bookmarkEnd w:id="407"/>
    <w:bookmarkEnd w:id="408"/>
    <w:bookmarkEnd w:id="409"/>
    <w:bookmarkEnd w:id="410"/>
    <w:p w14:paraId="7C3B360A">
      <w:pPr>
        <w:pStyle w:val="7"/>
        <w:ind w:firstLine="480" w:firstLineChars="200"/>
        <w:rPr>
          <w:rFonts w:hint="eastAsia" w:ascii="宋体" w:hAnsi="宋体" w:eastAsia="宋体" w:cs="宋体"/>
          <w:snapToGrid/>
          <w:kern w:val="2"/>
          <w:sz w:val="24"/>
          <w:szCs w:val="24"/>
          <w:lang w:val="en-US" w:eastAsia="zh-CN" w:bidi="ar-SA"/>
        </w:rPr>
      </w:pPr>
      <w:bookmarkStart w:id="411" w:name="_Toc28375"/>
      <w:bookmarkStart w:id="412" w:name="_Toc16021"/>
      <w:bookmarkStart w:id="413" w:name="_Toc15583"/>
      <w:r>
        <w:rPr>
          <w:rFonts w:hint="eastAsia" w:hAnsi="宋体" w:cs="宋体"/>
          <w:snapToGrid/>
          <w:kern w:val="2"/>
          <w:sz w:val="24"/>
          <w:szCs w:val="24"/>
          <w:lang w:val="en-US" w:eastAsia="zh-CN" w:bidi="ar-SA"/>
        </w:rPr>
        <w:t>7</w:t>
      </w:r>
      <w:r>
        <w:rPr>
          <w:rFonts w:hint="eastAsia" w:ascii="宋体" w:hAnsi="宋体" w:eastAsia="宋体" w:cs="宋体"/>
          <w:snapToGrid/>
          <w:kern w:val="2"/>
          <w:sz w:val="24"/>
          <w:szCs w:val="24"/>
          <w:lang w:val="en-US" w:eastAsia="zh-CN" w:bidi="ar-SA"/>
        </w:rPr>
        <w:t>.在使用</w:t>
      </w:r>
      <w:r>
        <w:rPr>
          <w:rFonts w:hint="eastAsia" w:hAnsi="宋体" w:cs="宋体"/>
          <w:snapToGrid/>
          <w:kern w:val="2"/>
          <w:sz w:val="24"/>
          <w:szCs w:val="24"/>
          <w:lang w:val="en-US" w:eastAsia="zh-CN" w:bidi="ar-SA"/>
        </w:rPr>
        <w:t>乙方提供的者服务</w:t>
      </w:r>
      <w:r>
        <w:rPr>
          <w:rFonts w:hint="eastAsia" w:ascii="宋体" w:hAnsi="宋体" w:eastAsia="宋体" w:cs="宋体"/>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eastAsia="宋体" w:cs="宋体"/>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eastAsia="宋体" w:cs="宋体"/>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eastAsia="宋体" w:cs="宋体"/>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eastAsia="宋体" w:cs="宋体"/>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eastAsia="宋体" w:cs="宋体"/>
          <w:snapToGrid/>
          <w:kern w:val="2"/>
          <w:sz w:val="24"/>
          <w:szCs w:val="24"/>
          <w:lang w:val="en-US" w:eastAsia="zh-CN" w:bidi="ar-SA"/>
        </w:rPr>
        <w:t>的一切损失，包括直接和间接损失。</w:t>
      </w:r>
    </w:p>
    <w:p w14:paraId="3FC10A17">
      <w:pPr>
        <w:pStyle w:val="8"/>
        <w:rPr>
          <w:rFonts w:hint="default"/>
          <w:lang w:val="en-US"/>
        </w:rPr>
      </w:pPr>
      <w:r>
        <w:rPr>
          <w:rFonts w:hint="eastAsia" w:hAnsi="宋体" w:cs="宋体"/>
          <w:snapToGrid/>
          <w:kern w:val="2"/>
          <w:sz w:val="24"/>
          <w:szCs w:val="24"/>
          <w:lang w:val="en-US" w:eastAsia="zh-CN" w:bidi="ar-SA"/>
        </w:rPr>
        <w:t>8.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5A0A024B">
      <w:pPr>
        <w:spacing w:line="360" w:lineRule="auto"/>
        <w:ind w:firstLine="482" w:firstLineChars="200"/>
        <w:outlineLvl w:val="0"/>
        <w:rPr>
          <w:rFonts w:ascii="宋体" w:hAnsi="宋体" w:cs="宋体"/>
          <w:b/>
          <w:sz w:val="24"/>
        </w:rPr>
      </w:pPr>
      <w:r>
        <w:rPr>
          <w:rFonts w:hint="eastAsia" w:ascii="宋体" w:hAnsi="宋体" w:cs="宋体"/>
          <w:b/>
          <w:sz w:val="24"/>
        </w:rPr>
        <w:t>十一、合同争议的解决</w:t>
      </w:r>
      <w:bookmarkEnd w:id="411"/>
      <w:bookmarkEnd w:id="412"/>
      <w:bookmarkEnd w:id="413"/>
    </w:p>
    <w:p w14:paraId="0379DF7A">
      <w:pPr>
        <w:spacing w:line="360" w:lineRule="auto"/>
        <w:ind w:left="-420" w:leftChars="-200" w:right="-420" w:rightChars="-200" w:firstLine="840" w:firstLineChars="35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本合同履行过程中发生的任何争议，双方当事人均可通过和解或者调解解决；不愿和解、调解或者和解、调解不成的，向</w:t>
      </w:r>
      <w:r>
        <w:rPr>
          <w:rFonts w:hint="eastAsia" w:ascii="宋体" w:hAnsi="宋体" w:cs="宋体"/>
          <w:b/>
          <w:iCs/>
          <w:sz w:val="24"/>
          <w:u w:val="single"/>
        </w:rPr>
        <w:t>甲方所在地人</w:t>
      </w:r>
      <w:r>
        <w:rPr>
          <w:rFonts w:hint="eastAsia" w:ascii="宋体" w:hAnsi="宋体" w:cs="宋体"/>
          <w:sz w:val="24"/>
        </w:rPr>
        <w:t>民法院起诉。</w:t>
      </w:r>
    </w:p>
    <w:p w14:paraId="3C61BDEC">
      <w:pPr>
        <w:spacing w:line="360" w:lineRule="auto"/>
        <w:ind w:firstLine="482" w:firstLineChars="200"/>
        <w:outlineLvl w:val="0"/>
        <w:rPr>
          <w:rFonts w:ascii="宋体" w:hAnsi="宋体" w:cs="宋体"/>
          <w:b/>
          <w:sz w:val="24"/>
        </w:rPr>
      </w:pPr>
      <w:bookmarkStart w:id="414" w:name="_Toc7245"/>
      <w:bookmarkStart w:id="415" w:name="_Toc11173"/>
      <w:bookmarkStart w:id="416" w:name="_Toc15322"/>
      <w:r>
        <w:rPr>
          <w:rFonts w:hint="eastAsia" w:ascii="宋体" w:hAnsi="宋体" w:cs="宋体"/>
          <w:b/>
          <w:sz w:val="24"/>
        </w:rPr>
        <w:t>十二、合同生效</w:t>
      </w:r>
      <w:bookmarkEnd w:id="414"/>
      <w:bookmarkEnd w:id="415"/>
      <w:bookmarkEnd w:id="416"/>
    </w:p>
    <w:p w14:paraId="712C4F11">
      <w:pPr>
        <w:pStyle w:val="26"/>
        <w:ind w:left="0" w:leftChars="0"/>
        <w:jc w:val="left"/>
        <w:rPr>
          <w:rFonts w:ascii="宋体" w:hAnsi="宋体"/>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甲方三份，乙方一份</w:t>
      </w:r>
      <w:r>
        <w:rPr>
          <w:rFonts w:hint="eastAsia" w:ascii="宋体" w:hAnsi="宋体"/>
        </w:rPr>
        <w:t>，</w:t>
      </w:r>
      <w:r>
        <w:rPr>
          <w:rFonts w:hint="eastAsia" w:ascii="宋体" w:hAnsi="宋体"/>
          <w:bCs/>
          <w:szCs w:val="24"/>
        </w:rPr>
        <w:t>第二章合同一般条款</w:t>
      </w:r>
      <w:r>
        <w:rPr>
          <w:rFonts w:hint="eastAsia" w:ascii="宋体" w:hAnsi="宋体"/>
        </w:rPr>
        <w:t>、第三章安全协议、第四章廉洁协议为本合同不可分割的一部分，</w:t>
      </w:r>
      <w:r>
        <w:rPr>
          <w:rFonts w:ascii="宋体" w:hAnsi="宋体"/>
        </w:rPr>
        <w:t>均具有同等法律效力</w:t>
      </w:r>
      <w:r>
        <w:rPr>
          <w:rFonts w:hint="eastAsia" w:ascii="宋体" w:hAnsi="宋体"/>
        </w:rPr>
        <w:t>。</w:t>
      </w:r>
    </w:p>
    <w:p w14:paraId="576DBECA">
      <w:pPr>
        <w:spacing w:line="360" w:lineRule="auto"/>
        <w:ind w:firstLine="480" w:firstLineChars="200"/>
        <w:rPr>
          <w:rFonts w:hint="eastAsia" w:ascii="宋体" w:hAnsi="宋体" w:cs="宋体"/>
          <w:sz w:val="24"/>
        </w:rPr>
      </w:pPr>
    </w:p>
    <w:p w14:paraId="7707547A">
      <w:pPr>
        <w:pStyle w:val="26"/>
        <w:ind w:left="0" w:leftChars="0" w:firstLine="0" w:firstLineChars="0"/>
        <w:jc w:val="center"/>
        <w:rPr>
          <w:rFonts w:hint="eastAsia" w:ascii="宋体" w:hAnsi="宋体"/>
          <w:b/>
          <w:szCs w:val="24"/>
        </w:rPr>
      </w:pPr>
    </w:p>
    <w:p w14:paraId="48087D53">
      <w:pPr>
        <w:pStyle w:val="26"/>
        <w:ind w:left="0" w:leftChars="0" w:firstLine="0" w:firstLineChars="0"/>
        <w:jc w:val="center"/>
        <w:rPr>
          <w:rFonts w:ascii="宋体" w:hAnsi="宋体"/>
          <w:b/>
          <w:szCs w:val="24"/>
        </w:rPr>
      </w:pPr>
      <w:r>
        <w:rPr>
          <w:rFonts w:hint="eastAsia" w:ascii="宋体" w:hAnsi="宋体"/>
          <w:b/>
          <w:szCs w:val="24"/>
        </w:rPr>
        <w:t>第二章</w:t>
      </w:r>
      <w:r>
        <w:rPr>
          <w:rFonts w:ascii="宋体" w:hAnsi="宋体"/>
          <w:b/>
          <w:szCs w:val="24"/>
        </w:rPr>
        <w:t xml:space="preserve"> </w:t>
      </w:r>
      <w:r>
        <w:rPr>
          <w:rFonts w:hint="eastAsia" w:ascii="宋体" w:hAnsi="宋体"/>
          <w:b/>
          <w:szCs w:val="24"/>
        </w:rPr>
        <w:t>合同一般条款</w:t>
      </w:r>
    </w:p>
    <w:p w14:paraId="00D9263B">
      <w:pPr>
        <w:spacing w:line="360" w:lineRule="auto"/>
        <w:ind w:firstLine="482" w:firstLineChars="200"/>
        <w:outlineLvl w:val="0"/>
        <w:rPr>
          <w:rFonts w:ascii="宋体" w:hAnsi="宋体"/>
          <w:b/>
          <w:sz w:val="24"/>
        </w:rPr>
      </w:pPr>
      <w:bookmarkStart w:id="417" w:name="_Toc14021"/>
      <w:bookmarkStart w:id="418" w:name="_Toc19680"/>
      <w:bookmarkStart w:id="419" w:name="_Toc25079"/>
      <w:bookmarkStart w:id="420" w:name="_Toc5228"/>
      <w:bookmarkStart w:id="421" w:name="_Toc31297"/>
      <w:r>
        <w:rPr>
          <w:rFonts w:hint="eastAsia" w:ascii="宋体" w:hAnsi="宋体"/>
          <w:b/>
          <w:sz w:val="24"/>
        </w:rPr>
        <w:t>一、</w:t>
      </w:r>
      <w:r>
        <w:rPr>
          <w:rFonts w:ascii="宋体" w:hAnsi="宋体"/>
          <w:b/>
          <w:sz w:val="24"/>
        </w:rPr>
        <w:t>定义</w:t>
      </w:r>
      <w:bookmarkEnd w:id="417"/>
      <w:bookmarkEnd w:id="418"/>
      <w:bookmarkEnd w:id="419"/>
      <w:bookmarkEnd w:id="420"/>
      <w:bookmarkEnd w:id="421"/>
    </w:p>
    <w:p w14:paraId="75EF0FF9">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309F4570">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4690D0C">
      <w:pPr>
        <w:spacing w:line="360" w:lineRule="auto"/>
        <w:ind w:firstLine="480" w:firstLineChars="200"/>
        <w:rPr>
          <w:rFonts w:ascii="宋体" w:hAnsi="宋体"/>
          <w:sz w:val="24"/>
        </w:rPr>
      </w:pPr>
      <w:r>
        <w:rPr>
          <w:rFonts w:hint="eastAsia" w:ascii="宋体" w:hAnsi="宋体"/>
          <w:sz w:val="24"/>
        </w:rPr>
        <w:t>2.</w:t>
      </w:r>
      <w:r>
        <w:rPr>
          <w:rFonts w:ascii="宋体" w:hAnsi="宋体"/>
          <w:sz w:val="24"/>
        </w:rPr>
        <w:t>“合同价”系指根据合同约定，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276A210">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hint="eastAsia" w:ascii="宋体" w:hAnsi="宋体"/>
          <w:sz w:val="24"/>
          <w:lang w:val="en-US" w:eastAsia="zh-CN"/>
        </w:rPr>
        <w:t>的</w:t>
      </w:r>
      <w:r>
        <w:rPr>
          <w:rFonts w:hint="eastAsia" w:ascii="宋体" w:hAnsi="宋体"/>
          <w:sz w:val="24"/>
        </w:rPr>
        <w:t>服务。</w:t>
      </w:r>
    </w:p>
    <w:p w14:paraId="05396CD4">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0B32EA90">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6ED3C10">
      <w:pPr>
        <w:spacing w:line="360" w:lineRule="auto"/>
        <w:ind w:firstLine="480" w:firstLineChars="200"/>
        <w:rPr>
          <w:rFonts w:ascii="宋体" w:hAnsi="宋体"/>
          <w:sz w:val="24"/>
        </w:rPr>
      </w:pPr>
      <w:r>
        <w:rPr>
          <w:rFonts w:hint="eastAsia" w:ascii="宋体" w:hAnsi="宋体"/>
          <w:sz w:val="24"/>
        </w:rPr>
        <w:t>6.</w:t>
      </w:r>
      <w:r>
        <w:rPr>
          <w:rFonts w:ascii="宋体" w:hAnsi="宋体"/>
          <w:sz w:val="24"/>
        </w:rPr>
        <w:t>“现场”系指合同约定提供服务的地点。</w:t>
      </w:r>
    </w:p>
    <w:p w14:paraId="67AE892C">
      <w:pPr>
        <w:spacing w:line="360" w:lineRule="auto"/>
        <w:ind w:firstLine="480" w:firstLineChars="200"/>
        <w:rPr>
          <w:rFonts w:hint="default" w:ascii="宋体" w:hAnsi="宋体" w:eastAsia="宋体" w:cs="宋体"/>
          <w:sz w:val="24"/>
          <w:lang w:val="en-US" w:eastAsia="zh-CN"/>
        </w:rPr>
      </w:pPr>
      <w:bookmarkStart w:id="422" w:name="_Toc3769"/>
      <w:bookmarkStart w:id="423" w:name="_Toc19539"/>
      <w:bookmarkStart w:id="424" w:name="_Toc23289"/>
      <w:bookmarkStart w:id="425" w:name="_Toc16752"/>
      <w:bookmarkStart w:id="426" w:name="_Toc31402"/>
      <w:r>
        <w:rPr>
          <w:rFonts w:hint="eastAsia" w:ascii="宋体" w:hAnsi="宋体" w:cs="宋体"/>
          <w:sz w:val="24"/>
          <w:lang w:val="en-US" w:eastAsia="zh-CN"/>
        </w:rPr>
        <w:t>7. 除特别约定为工作日之外，本合同所有提及的“天”“日”均为日历天。</w:t>
      </w:r>
    </w:p>
    <w:p w14:paraId="3EA00B18">
      <w:pPr>
        <w:spacing w:line="360" w:lineRule="auto"/>
        <w:ind w:firstLine="482" w:firstLineChars="200"/>
        <w:outlineLvl w:val="0"/>
        <w:rPr>
          <w:rFonts w:ascii="宋体" w:hAnsi="宋体"/>
          <w:b/>
          <w:sz w:val="24"/>
        </w:rPr>
      </w:pPr>
      <w:r>
        <w:rPr>
          <w:rFonts w:hint="eastAsia" w:ascii="宋体" w:hAnsi="宋体"/>
          <w:b/>
          <w:sz w:val="24"/>
        </w:rPr>
        <w:t>二、</w:t>
      </w:r>
      <w:r>
        <w:rPr>
          <w:rFonts w:ascii="宋体" w:hAnsi="宋体"/>
          <w:b/>
          <w:sz w:val="24"/>
        </w:rPr>
        <w:t xml:space="preserve"> 技术规范</w:t>
      </w:r>
      <w:bookmarkEnd w:id="422"/>
      <w:bookmarkEnd w:id="423"/>
      <w:bookmarkEnd w:id="424"/>
      <w:bookmarkEnd w:id="425"/>
      <w:bookmarkEnd w:id="426"/>
    </w:p>
    <w:p w14:paraId="30800062">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ascii="宋体" w:hAnsi="宋体"/>
          <w:sz w:val="24"/>
          <w:u w:val="single"/>
        </w:rPr>
        <w:t>(</w:t>
      </w:r>
      <w:r>
        <w:rPr>
          <w:rFonts w:ascii="宋体" w:hAnsi="宋体"/>
          <w:b/>
          <w:bCs/>
          <w:sz w:val="24"/>
          <w:u w:val="single"/>
        </w:rPr>
        <w:t>如果有的话</w:t>
      </w:r>
      <w:r>
        <w:rPr>
          <w:rFonts w:ascii="宋体" w:hAnsi="宋体"/>
          <w:sz w:val="24"/>
          <w:u w:val="single"/>
        </w:rPr>
        <w:t>)</w:t>
      </w:r>
      <w:r>
        <w:rPr>
          <w:rFonts w:ascii="宋体" w:hAnsi="宋体"/>
          <w:sz w:val="24"/>
        </w:rPr>
        <w:t>及其技术规范偏差表</w:t>
      </w:r>
      <w:r>
        <w:rPr>
          <w:rFonts w:ascii="宋体" w:hAnsi="宋体"/>
          <w:b/>
          <w:bCs/>
          <w:sz w:val="24"/>
          <w:u w:val="single"/>
        </w:rPr>
        <w:t>(如果被甲方接受的话)</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7D79BDF2">
      <w:pPr>
        <w:spacing w:line="360" w:lineRule="auto"/>
        <w:ind w:firstLine="482" w:firstLineChars="200"/>
        <w:outlineLvl w:val="0"/>
        <w:rPr>
          <w:rFonts w:ascii="宋体" w:hAnsi="宋体"/>
          <w:b/>
          <w:sz w:val="24"/>
        </w:rPr>
      </w:pPr>
      <w:bookmarkStart w:id="427" w:name="_Toc13673"/>
      <w:bookmarkStart w:id="428" w:name="_Toc9161"/>
      <w:bookmarkStart w:id="429" w:name="_Toc27945"/>
      <w:bookmarkStart w:id="430" w:name="_Toc4133"/>
      <w:bookmarkStart w:id="431" w:name="_Toc12412"/>
      <w:r>
        <w:rPr>
          <w:rFonts w:hint="eastAsia" w:ascii="宋体" w:hAnsi="宋体"/>
          <w:b/>
          <w:sz w:val="24"/>
        </w:rPr>
        <w:t>三、</w:t>
      </w:r>
      <w:r>
        <w:rPr>
          <w:rFonts w:ascii="宋体" w:hAnsi="宋体"/>
          <w:b/>
          <w:sz w:val="24"/>
        </w:rPr>
        <w:t xml:space="preserve"> 知识产权</w:t>
      </w:r>
      <w:bookmarkEnd w:id="427"/>
      <w:bookmarkEnd w:id="428"/>
      <w:bookmarkEnd w:id="429"/>
      <w:bookmarkEnd w:id="430"/>
      <w:bookmarkEnd w:id="431"/>
    </w:p>
    <w:p w14:paraId="693B5B09">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w:t>
      </w:r>
      <w:r>
        <w:rPr>
          <w:rFonts w:hint="eastAsia" w:ascii="宋体" w:hAnsi="宋体"/>
          <w:sz w:val="24"/>
          <w:lang w:val="en-US" w:eastAsia="zh-CN"/>
        </w:rPr>
        <w:t>索赔</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14:paraId="40DD34DF">
      <w:pPr>
        <w:spacing w:line="360" w:lineRule="auto"/>
        <w:ind w:firstLine="480" w:firstLineChars="200"/>
        <w:rPr>
          <w:rFonts w:ascii="宋体" w:hAnsi="宋体"/>
          <w:sz w:val="24"/>
        </w:rPr>
      </w:pPr>
      <w:r>
        <w:rPr>
          <w:rFonts w:hint="eastAsia" w:ascii="宋体" w:hAnsi="宋体"/>
          <w:sz w:val="24"/>
        </w:rPr>
        <w:t>2.合同涉及技术成果的归属和收益的分成办法的，双方另行商定签订协议</w:t>
      </w:r>
      <w:r>
        <w:rPr>
          <w:rFonts w:ascii="宋体" w:hAnsi="宋体"/>
          <w:sz w:val="24"/>
        </w:rPr>
        <w:t>。</w:t>
      </w:r>
      <w:r>
        <w:rPr>
          <w:rFonts w:hint="eastAsia" w:ascii="宋体" w:hAnsi="宋体"/>
          <w:sz w:val="24"/>
        </w:rPr>
        <w:t>如双方未另行签订书面协议的，乙方为履行本合同下义务所形成的各项成果文件之所有权、知识产权均归属于甲方所有</w:t>
      </w:r>
      <w:r>
        <w:rPr>
          <w:rFonts w:hint="eastAsia" w:ascii="宋体" w:hAnsi="宋体"/>
          <w:sz w:val="24"/>
          <w:lang w:eastAsia="zh-CN"/>
        </w:rPr>
        <w:t>，</w:t>
      </w:r>
      <w:r>
        <w:rPr>
          <w:rFonts w:hint="eastAsia" w:ascii="宋体" w:hAnsi="宋体"/>
          <w:sz w:val="24"/>
          <w:lang w:val="en-US" w:eastAsia="zh-CN"/>
        </w:rPr>
        <w:t>乙方应当根据甲方要求提供项目成果原始文件</w:t>
      </w:r>
      <w:r>
        <w:rPr>
          <w:rFonts w:hint="eastAsia" w:ascii="宋体" w:hAnsi="宋体"/>
          <w:sz w:val="24"/>
        </w:rPr>
        <w:t>，且甲方有权自行或委托第三方进行修改。</w:t>
      </w:r>
    </w:p>
    <w:p w14:paraId="4F8CCF57">
      <w:pPr>
        <w:spacing w:line="360" w:lineRule="auto"/>
        <w:ind w:firstLine="482" w:firstLineChars="200"/>
        <w:rPr>
          <w:rFonts w:ascii="宋体" w:hAnsi="宋体"/>
          <w:b/>
          <w:sz w:val="24"/>
        </w:rPr>
      </w:pPr>
      <w:r>
        <w:rPr>
          <w:rFonts w:hint="eastAsia" w:ascii="宋体" w:hAnsi="宋体"/>
          <w:b/>
          <w:sz w:val="24"/>
        </w:rPr>
        <w:t>四、履约检查和问题反馈</w:t>
      </w:r>
    </w:p>
    <w:p w14:paraId="61A95B9D">
      <w:pPr>
        <w:spacing w:line="360" w:lineRule="auto"/>
        <w:ind w:firstLine="480" w:firstLineChars="200"/>
        <w:rPr>
          <w:rFonts w:ascii="宋体" w:hAnsi="宋体"/>
          <w:sz w:val="24"/>
        </w:rPr>
      </w:pPr>
      <w:r>
        <w:rPr>
          <w:rFonts w:hint="eastAsia" w:ascii="宋体" w:hAnsi="宋体"/>
          <w:sz w:val="24"/>
        </w:rPr>
        <w:t>1.</w:t>
      </w:r>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525991C8">
      <w:pPr>
        <w:spacing w:line="360" w:lineRule="auto"/>
        <w:ind w:firstLine="480" w:firstLineChars="200"/>
        <w:rPr>
          <w:rFonts w:ascii="宋体" w:hAnsi="宋体"/>
          <w:sz w:val="24"/>
        </w:rPr>
      </w:pPr>
      <w:r>
        <w:rPr>
          <w:rFonts w:hint="eastAsia" w:ascii="宋体" w:hAnsi="宋体"/>
          <w:sz w:val="24"/>
        </w:rPr>
        <w:t>2.合同履行期间，甲方有权将履行过程中出现的问题反馈给乙方，双方当事人应以书面形式约定需要完善和改进的内容。</w:t>
      </w:r>
    </w:p>
    <w:p w14:paraId="6638DE92">
      <w:pPr>
        <w:spacing w:line="360" w:lineRule="auto"/>
        <w:ind w:firstLine="482" w:firstLineChars="200"/>
        <w:outlineLvl w:val="0"/>
        <w:rPr>
          <w:rFonts w:ascii="宋体" w:hAnsi="宋体"/>
          <w:b/>
          <w:sz w:val="24"/>
        </w:rPr>
      </w:pPr>
      <w:bookmarkStart w:id="432" w:name="_Toc26555"/>
      <w:bookmarkStart w:id="433" w:name="_Toc22011"/>
      <w:bookmarkStart w:id="434" w:name="_Toc31233"/>
      <w:bookmarkStart w:id="435" w:name="_Toc32670"/>
      <w:bookmarkStart w:id="436" w:name="_Toc15447"/>
      <w:r>
        <w:rPr>
          <w:rFonts w:hint="eastAsia" w:ascii="宋体" w:hAnsi="宋体"/>
          <w:b/>
          <w:sz w:val="24"/>
        </w:rPr>
        <w:t>五、</w:t>
      </w:r>
      <w:r>
        <w:rPr>
          <w:rFonts w:ascii="宋体" w:hAnsi="宋体"/>
          <w:b/>
          <w:sz w:val="24"/>
        </w:rPr>
        <w:t>结算方式和付款条件</w:t>
      </w:r>
      <w:bookmarkEnd w:id="432"/>
      <w:bookmarkEnd w:id="433"/>
      <w:bookmarkEnd w:id="434"/>
      <w:bookmarkEnd w:id="435"/>
      <w:bookmarkEnd w:id="436"/>
    </w:p>
    <w:p w14:paraId="3EECBE81">
      <w:pPr>
        <w:spacing w:line="360" w:lineRule="auto"/>
        <w:ind w:firstLine="480" w:firstLineChars="200"/>
        <w:outlineLvl w:val="0"/>
        <w:rPr>
          <w:rFonts w:hint="eastAsia" w:ascii="宋体" w:hAnsi="宋体"/>
          <w:bCs/>
          <w:sz w:val="24"/>
        </w:rPr>
      </w:pPr>
      <w:bookmarkStart w:id="437" w:name="_Toc13467"/>
      <w:bookmarkStart w:id="438" w:name="_Toc18990"/>
      <w:bookmarkStart w:id="439" w:name="_Toc16163"/>
      <w:bookmarkStart w:id="440" w:name="_Toc13154"/>
      <w:bookmarkStart w:id="441" w:name="_Toc30507"/>
      <w:r>
        <w:rPr>
          <w:rFonts w:hint="eastAsia" w:ascii="宋体" w:hAnsi="宋体"/>
          <w:bCs/>
          <w:sz w:val="24"/>
        </w:rPr>
        <w:t>1.结算方式为转账或者电汇，若甲方采用银行承兑支付，双方另行协商；</w:t>
      </w:r>
    </w:p>
    <w:p w14:paraId="3AD3E37D">
      <w:pPr>
        <w:spacing w:line="360" w:lineRule="auto"/>
        <w:ind w:firstLine="480" w:firstLineChars="200"/>
        <w:outlineLvl w:val="0"/>
        <w:rPr>
          <w:rFonts w:hint="eastAsia" w:ascii="宋体" w:hAnsi="宋体"/>
          <w:bCs/>
          <w:sz w:val="24"/>
        </w:rPr>
      </w:pPr>
      <w:r>
        <w:rPr>
          <w:rFonts w:hint="eastAsia" w:ascii="宋体" w:hAnsi="宋体"/>
          <w:bCs/>
          <w:sz w:val="24"/>
        </w:rPr>
        <w:t>2.付款条件：乙方提供的服务或者货物应满足合同约定要求，未出现违规违约的情况 ；</w:t>
      </w:r>
    </w:p>
    <w:p w14:paraId="4514E6A2">
      <w:pPr>
        <w:spacing w:line="360" w:lineRule="auto"/>
        <w:ind w:firstLine="482" w:firstLineChars="200"/>
        <w:outlineLvl w:val="0"/>
        <w:rPr>
          <w:rFonts w:ascii="宋体" w:hAnsi="宋体"/>
          <w:b/>
          <w:sz w:val="24"/>
        </w:rPr>
      </w:pPr>
      <w:r>
        <w:rPr>
          <w:rFonts w:hint="eastAsia" w:ascii="宋体" w:hAnsi="宋体"/>
          <w:b/>
          <w:sz w:val="24"/>
        </w:rPr>
        <w:t>六、</w:t>
      </w:r>
      <w:r>
        <w:rPr>
          <w:rFonts w:ascii="宋体" w:hAnsi="宋体"/>
          <w:b/>
          <w:sz w:val="24"/>
        </w:rPr>
        <w:t>技术资料和保密义务</w:t>
      </w:r>
      <w:bookmarkEnd w:id="437"/>
      <w:bookmarkEnd w:id="438"/>
      <w:bookmarkEnd w:id="439"/>
      <w:bookmarkEnd w:id="440"/>
      <w:bookmarkEnd w:id="441"/>
    </w:p>
    <w:p w14:paraId="71EF4569">
      <w:pPr>
        <w:spacing w:line="360" w:lineRule="auto"/>
        <w:ind w:firstLine="480" w:firstLineChars="200"/>
        <w:rPr>
          <w:rFonts w:ascii="宋体" w:hAnsi="宋体"/>
          <w:sz w:val="24"/>
        </w:rPr>
      </w:pPr>
      <w:r>
        <w:rPr>
          <w:rFonts w:hint="eastAsia" w:ascii="宋体" w:hAnsi="宋体"/>
          <w:sz w:val="24"/>
        </w:rPr>
        <w:t>1.</w:t>
      </w:r>
      <w:r>
        <w:rPr>
          <w:rFonts w:ascii="宋体" w:hAnsi="宋体"/>
          <w:sz w:val="24"/>
        </w:rPr>
        <w:t>乙方有权依据合同约定和项目需要，向甲方了解有关情况，调阅有关资料等，甲方应予积极配合；</w:t>
      </w:r>
    </w:p>
    <w:p w14:paraId="4BDABACA">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乙方有义务妥善保管和保护由甲方提供的前款信息和资料等；</w:t>
      </w:r>
    </w:p>
    <w:p w14:paraId="31420C75">
      <w:pPr>
        <w:spacing w:line="360" w:lineRule="auto"/>
        <w:ind w:firstLine="480" w:firstLineChars="200"/>
        <w:rPr>
          <w:rFonts w:ascii="宋体" w:hAnsi="宋体"/>
          <w:sz w:val="24"/>
        </w:rPr>
      </w:pPr>
      <w:r>
        <w:rPr>
          <w:rFonts w:hint="eastAsia" w:ascii="宋体" w:hAnsi="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0071FC0B">
      <w:pPr>
        <w:spacing w:line="360" w:lineRule="auto"/>
        <w:ind w:firstLine="482" w:firstLineChars="200"/>
        <w:outlineLvl w:val="0"/>
        <w:rPr>
          <w:rFonts w:ascii="宋体" w:hAnsi="宋体"/>
          <w:b/>
          <w:sz w:val="24"/>
        </w:rPr>
      </w:pPr>
      <w:bookmarkStart w:id="442" w:name="_Toc19069"/>
      <w:r>
        <w:rPr>
          <w:rFonts w:hint="eastAsia" w:ascii="宋体" w:hAnsi="宋体"/>
          <w:b/>
          <w:sz w:val="24"/>
        </w:rPr>
        <w:t>七、质量保证</w:t>
      </w:r>
      <w:bookmarkEnd w:id="442"/>
    </w:p>
    <w:p w14:paraId="62797080">
      <w:pPr>
        <w:spacing w:line="360" w:lineRule="auto"/>
        <w:ind w:firstLine="480" w:firstLineChars="200"/>
        <w:rPr>
          <w:rFonts w:ascii="宋体" w:hAnsi="宋体"/>
          <w:sz w:val="24"/>
        </w:rPr>
      </w:pPr>
      <w:r>
        <w:rPr>
          <w:rFonts w:ascii="宋体" w:hAnsi="宋体"/>
          <w:sz w:val="24"/>
        </w:rPr>
        <w:t xml:space="preserve"> </w:t>
      </w:r>
      <w:r>
        <w:rPr>
          <w:rFonts w:hint="eastAsia" w:ascii="宋体" w:hAnsi="宋体"/>
          <w:sz w:val="24"/>
        </w:rPr>
        <w:t>乙方应保证履行合同的人员数量和素质、软件和硬件设备的配置、场地、环境和设施等满足全面履行合同的要求。</w:t>
      </w:r>
    </w:p>
    <w:p w14:paraId="5010E0C2">
      <w:pPr>
        <w:spacing w:line="360" w:lineRule="auto"/>
        <w:ind w:firstLine="482" w:firstLineChars="200"/>
        <w:outlineLvl w:val="0"/>
        <w:rPr>
          <w:rFonts w:ascii="宋体" w:hAnsi="宋体"/>
          <w:b/>
          <w:sz w:val="24"/>
        </w:rPr>
      </w:pPr>
      <w:bookmarkStart w:id="443" w:name="_Toc22267"/>
      <w:r>
        <w:rPr>
          <w:rFonts w:hint="eastAsia" w:ascii="宋体" w:hAnsi="宋体"/>
          <w:b/>
          <w:sz w:val="24"/>
        </w:rPr>
        <w:t>八、</w:t>
      </w:r>
      <w:r>
        <w:rPr>
          <w:rFonts w:ascii="宋体" w:hAnsi="宋体"/>
          <w:b/>
          <w:sz w:val="24"/>
        </w:rPr>
        <w:t xml:space="preserve"> </w:t>
      </w:r>
      <w:r>
        <w:rPr>
          <w:rFonts w:hint="eastAsia" w:ascii="宋体" w:hAnsi="宋体"/>
          <w:b/>
          <w:sz w:val="24"/>
        </w:rPr>
        <w:t>延迟履行</w:t>
      </w:r>
      <w:bookmarkEnd w:id="443"/>
    </w:p>
    <w:p w14:paraId="7FF7CE17">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p>
    <w:p w14:paraId="6978EB30">
      <w:pPr>
        <w:spacing w:line="360" w:lineRule="auto"/>
        <w:ind w:firstLine="482" w:firstLineChars="200"/>
        <w:outlineLvl w:val="0"/>
        <w:rPr>
          <w:rFonts w:ascii="宋体" w:hAnsi="宋体"/>
          <w:b/>
          <w:sz w:val="24"/>
        </w:rPr>
      </w:pPr>
      <w:bookmarkStart w:id="444" w:name="_Toc10611"/>
      <w:r>
        <w:rPr>
          <w:rFonts w:hint="eastAsia" w:ascii="宋体" w:hAnsi="宋体"/>
          <w:b/>
          <w:sz w:val="24"/>
        </w:rPr>
        <w:t>九、合同变更</w:t>
      </w:r>
      <w:bookmarkEnd w:id="444"/>
      <w:r>
        <w:rPr>
          <w:rFonts w:hint="eastAsia" w:ascii="宋体" w:hAnsi="宋体" w:cs="宋体"/>
          <w:b/>
          <w:sz w:val="24"/>
        </w:rPr>
        <w:t>或补充</w:t>
      </w:r>
    </w:p>
    <w:p w14:paraId="783B2725">
      <w:pPr>
        <w:spacing w:line="360" w:lineRule="auto"/>
        <w:ind w:firstLine="480" w:firstLineChars="200"/>
        <w:rPr>
          <w:rFonts w:hint="eastAsia" w:ascii="宋体" w:hAnsi="宋体"/>
          <w:sz w:val="24"/>
        </w:rPr>
      </w:pPr>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2686DC0F">
      <w:pPr>
        <w:spacing w:line="360" w:lineRule="auto"/>
        <w:ind w:firstLine="480" w:firstLineChars="200"/>
        <w:rPr>
          <w:rFonts w:hint="eastAsia" w:ascii="宋体" w:hAnsi="宋体"/>
          <w:sz w:val="24"/>
        </w:rPr>
      </w:pPr>
      <w:bookmarkStart w:id="445" w:name="_Toc10663"/>
      <w:bookmarkStart w:id="446" w:name="_Toc23368"/>
      <w:bookmarkStart w:id="447" w:name="_Toc42"/>
      <w:bookmarkStart w:id="448" w:name="_Toc21830"/>
      <w:bookmarkStart w:id="449" w:name="_Toc26689"/>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61F388D7">
      <w:pPr>
        <w:spacing w:line="360" w:lineRule="auto"/>
        <w:ind w:firstLine="480" w:firstLineChars="200"/>
        <w:rPr>
          <w:rFonts w:ascii="宋体" w:hAnsi="宋体"/>
          <w:sz w:val="24"/>
        </w:rPr>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0CD52C49">
      <w:pPr>
        <w:spacing w:line="360" w:lineRule="auto"/>
        <w:ind w:firstLine="482" w:firstLineChars="200"/>
        <w:outlineLvl w:val="0"/>
        <w:rPr>
          <w:rFonts w:ascii="宋体" w:hAnsi="宋体"/>
          <w:b/>
          <w:sz w:val="24"/>
        </w:rPr>
      </w:pPr>
      <w:r>
        <w:rPr>
          <w:rFonts w:hint="eastAsia" w:ascii="宋体" w:hAnsi="宋体"/>
          <w:b/>
          <w:sz w:val="24"/>
        </w:rPr>
        <w:t>十、</w:t>
      </w:r>
      <w:r>
        <w:rPr>
          <w:rFonts w:ascii="宋体" w:hAnsi="宋体"/>
          <w:b/>
          <w:sz w:val="24"/>
        </w:rPr>
        <w:t>合同转让和分包</w:t>
      </w:r>
      <w:bookmarkEnd w:id="445"/>
      <w:bookmarkEnd w:id="446"/>
      <w:bookmarkEnd w:id="447"/>
      <w:bookmarkEnd w:id="448"/>
      <w:bookmarkEnd w:id="449"/>
    </w:p>
    <w:p w14:paraId="3A0B1BA7">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7B252AAD">
      <w:pPr>
        <w:spacing w:line="360" w:lineRule="auto"/>
        <w:ind w:firstLine="482" w:firstLineChars="200"/>
        <w:outlineLvl w:val="0"/>
        <w:rPr>
          <w:rFonts w:ascii="宋体" w:hAnsi="宋体"/>
          <w:b/>
          <w:sz w:val="24"/>
        </w:rPr>
      </w:pPr>
      <w:bookmarkStart w:id="450" w:name="_Toc25571"/>
      <w:bookmarkStart w:id="451" w:name="_Toc4720"/>
      <w:bookmarkStart w:id="452" w:name="_Toc14371"/>
      <w:bookmarkStart w:id="453" w:name="_Toc26633"/>
      <w:bookmarkStart w:id="454" w:name="_Toc32494"/>
      <w:r>
        <w:rPr>
          <w:rFonts w:hint="eastAsia" w:ascii="宋体" w:hAnsi="宋体"/>
          <w:b/>
          <w:sz w:val="24"/>
        </w:rPr>
        <w:t>十一、</w:t>
      </w:r>
      <w:r>
        <w:rPr>
          <w:rFonts w:ascii="宋体" w:hAnsi="宋体"/>
          <w:b/>
          <w:sz w:val="24"/>
        </w:rPr>
        <w:t>不可抗力</w:t>
      </w:r>
      <w:bookmarkEnd w:id="450"/>
      <w:bookmarkEnd w:id="451"/>
      <w:bookmarkEnd w:id="452"/>
      <w:bookmarkEnd w:id="453"/>
      <w:bookmarkEnd w:id="454"/>
    </w:p>
    <w:p w14:paraId="34746283">
      <w:pPr>
        <w:spacing w:line="360" w:lineRule="auto"/>
        <w:ind w:firstLine="480" w:firstLineChars="200"/>
        <w:rPr>
          <w:rFonts w:ascii="宋体" w:hAnsi="宋体"/>
          <w:sz w:val="24"/>
        </w:rPr>
      </w:pPr>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068848D8">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58B204A4">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7EB0AD5E">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51A9E752">
      <w:pPr>
        <w:spacing w:line="360" w:lineRule="auto"/>
        <w:ind w:firstLine="482" w:firstLineChars="200"/>
        <w:outlineLvl w:val="0"/>
        <w:rPr>
          <w:rFonts w:ascii="宋体" w:hAnsi="宋体"/>
          <w:b/>
          <w:sz w:val="24"/>
        </w:rPr>
      </w:pPr>
      <w:bookmarkStart w:id="455" w:name="_Toc24465"/>
      <w:bookmarkStart w:id="456" w:name="_Toc23854"/>
      <w:bookmarkStart w:id="457" w:name="_Toc25783"/>
      <w:bookmarkStart w:id="458" w:name="_Toc3638"/>
      <w:bookmarkStart w:id="459" w:name="_Toc14115"/>
      <w:r>
        <w:rPr>
          <w:rFonts w:hint="eastAsia" w:ascii="宋体" w:hAnsi="宋体"/>
          <w:b/>
          <w:sz w:val="24"/>
        </w:rPr>
        <w:t>十二、</w:t>
      </w:r>
      <w:r>
        <w:rPr>
          <w:rFonts w:ascii="宋体" w:hAnsi="宋体"/>
          <w:b/>
          <w:sz w:val="24"/>
        </w:rPr>
        <w:t>税费</w:t>
      </w:r>
      <w:bookmarkEnd w:id="455"/>
      <w:bookmarkEnd w:id="456"/>
      <w:bookmarkEnd w:id="457"/>
      <w:bookmarkEnd w:id="458"/>
      <w:bookmarkEnd w:id="459"/>
    </w:p>
    <w:p w14:paraId="12F5B66A">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34D9E9A">
      <w:pPr>
        <w:spacing w:line="360" w:lineRule="auto"/>
        <w:ind w:firstLine="482" w:firstLineChars="200"/>
        <w:outlineLvl w:val="0"/>
        <w:rPr>
          <w:rFonts w:ascii="宋体" w:hAnsi="宋体"/>
          <w:b/>
          <w:sz w:val="24"/>
        </w:rPr>
      </w:pPr>
      <w:bookmarkStart w:id="460" w:name="_Toc30105"/>
      <w:bookmarkStart w:id="461" w:name="_Toc14814"/>
      <w:bookmarkStart w:id="462" w:name="_Toc26883"/>
      <w:bookmarkStart w:id="463" w:name="_Toc25525"/>
      <w:bookmarkStart w:id="464" w:name="_Toc7315"/>
      <w:r>
        <w:rPr>
          <w:rFonts w:hint="eastAsia" w:ascii="宋体" w:hAnsi="宋体"/>
          <w:b/>
          <w:sz w:val="24"/>
        </w:rPr>
        <w:t>十三、</w:t>
      </w:r>
      <w:r>
        <w:rPr>
          <w:rFonts w:ascii="宋体" w:hAnsi="宋体"/>
          <w:b/>
          <w:sz w:val="24"/>
        </w:rPr>
        <w:t>乙方破产</w:t>
      </w:r>
      <w:bookmarkEnd w:id="460"/>
      <w:bookmarkEnd w:id="461"/>
      <w:bookmarkEnd w:id="462"/>
      <w:bookmarkEnd w:id="463"/>
      <w:bookmarkEnd w:id="464"/>
    </w:p>
    <w:p w14:paraId="0F659A40">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35BB686B">
      <w:pPr>
        <w:spacing w:line="360" w:lineRule="auto"/>
        <w:ind w:firstLine="482" w:firstLineChars="200"/>
        <w:outlineLvl w:val="0"/>
        <w:rPr>
          <w:rFonts w:ascii="宋体" w:hAnsi="宋体"/>
          <w:b/>
          <w:sz w:val="24"/>
        </w:rPr>
      </w:pPr>
      <w:bookmarkStart w:id="465" w:name="_Toc1123"/>
      <w:bookmarkStart w:id="466" w:name="_Toc23323"/>
      <w:bookmarkStart w:id="467" w:name="_Toc2016"/>
      <w:r>
        <w:rPr>
          <w:rFonts w:hint="eastAsia" w:ascii="宋体" w:hAnsi="宋体"/>
          <w:b/>
          <w:sz w:val="24"/>
        </w:rPr>
        <w:t>十四、</w:t>
      </w:r>
      <w:r>
        <w:rPr>
          <w:rFonts w:ascii="宋体" w:hAnsi="宋体"/>
          <w:b/>
          <w:sz w:val="24"/>
        </w:rPr>
        <w:t>合同中止、终止</w:t>
      </w:r>
      <w:bookmarkEnd w:id="465"/>
      <w:bookmarkEnd w:id="466"/>
      <w:bookmarkEnd w:id="467"/>
    </w:p>
    <w:p w14:paraId="11EE7319">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双方当事人不得擅自中止或者终止合同；</w:t>
      </w:r>
    </w:p>
    <w:p w14:paraId="4B797D48">
      <w:pPr>
        <w:spacing w:line="360" w:lineRule="auto"/>
        <w:ind w:firstLine="480" w:firstLineChars="200"/>
        <w:rPr>
          <w:rFonts w:hint="eastAsia" w:ascii="宋体" w:hAnsi="宋体" w:cs="宋体"/>
          <w:sz w:val="24"/>
        </w:rPr>
      </w:pPr>
      <w:r>
        <w:rPr>
          <w:rFonts w:hint="eastAsia" w:ascii="宋体" w:hAnsi="宋体"/>
          <w:sz w:val="24"/>
        </w:rPr>
        <w:t>2.</w:t>
      </w:r>
      <w:r>
        <w:rPr>
          <w:rFonts w:hint="eastAsia" w:ascii="宋体" w:hAnsi="宋体" w:cs="宋体"/>
          <w:sz w:val="24"/>
        </w:rPr>
        <w:t>双方当事人应当中止或者终止合同，有过错的一方应当承担赔偿责任，双方当事人都有过错的，各自承担相应的责任；</w:t>
      </w:r>
    </w:p>
    <w:p w14:paraId="751742E8">
      <w:pPr>
        <w:spacing w:line="360" w:lineRule="auto"/>
        <w:ind w:firstLine="480" w:firstLineChars="200"/>
        <w:rPr>
          <w:rFonts w:ascii="宋体" w:hAnsi="宋体" w:cs="宋体"/>
          <w:sz w:val="24"/>
        </w:rPr>
      </w:pPr>
      <w:bookmarkStart w:id="468" w:name="_Toc1969"/>
      <w:bookmarkStart w:id="469" w:name="_Toc17363"/>
      <w:bookmarkStart w:id="470" w:name="_Toc14525"/>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64092D46">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p w14:paraId="535D56A4">
      <w:pPr>
        <w:spacing w:line="360" w:lineRule="auto"/>
        <w:ind w:firstLine="482" w:firstLineChars="200"/>
        <w:outlineLvl w:val="0"/>
        <w:rPr>
          <w:rFonts w:ascii="宋体" w:hAnsi="宋体"/>
          <w:b/>
          <w:sz w:val="24"/>
        </w:rPr>
      </w:pPr>
      <w:r>
        <w:rPr>
          <w:rFonts w:hint="eastAsia" w:ascii="宋体" w:hAnsi="宋体"/>
          <w:b/>
          <w:sz w:val="24"/>
        </w:rPr>
        <w:t>十五</w:t>
      </w:r>
      <w:bookmarkEnd w:id="468"/>
      <w:bookmarkEnd w:id="469"/>
      <w:bookmarkEnd w:id="470"/>
      <w:bookmarkStart w:id="471" w:name="_Toc9808"/>
      <w:bookmarkStart w:id="472" w:name="_Toc31892"/>
      <w:bookmarkStart w:id="473" w:name="_Toc25198"/>
      <w:bookmarkStart w:id="474" w:name="_Toc2308"/>
      <w:bookmarkStart w:id="475" w:name="_Toc12666"/>
      <w:r>
        <w:rPr>
          <w:rFonts w:hint="eastAsia" w:ascii="宋体" w:hAnsi="宋体"/>
          <w:b/>
          <w:sz w:val="24"/>
        </w:rPr>
        <w:t>、</w:t>
      </w:r>
      <w:r>
        <w:rPr>
          <w:rFonts w:ascii="宋体" w:hAnsi="宋体"/>
          <w:b/>
          <w:sz w:val="24"/>
        </w:rPr>
        <w:t>通知和送达</w:t>
      </w:r>
      <w:bookmarkEnd w:id="471"/>
      <w:bookmarkEnd w:id="472"/>
      <w:bookmarkEnd w:id="473"/>
      <w:bookmarkEnd w:id="474"/>
      <w:bookmarkEnd w:id="475"/>
    </w:p>
    <w:p w14:paraId="69D3FE9D">
      <w:pPr>
        <w:spacing w:line="360" w:lineRule="auto"/>
        <w:ind w:firstLine="480" w:firstLineChars="200"/>
        <w:rPr>
          <w:rFonts w:ascii="宋体" w:hAnsi="宋体"/>
          <w:sz w:val="24"/>
        </w:rPr>
      </w:pPr>
      <w:bookmarkStart w:id="476" w:name="_Toc27674"/>
      <w:bookmarkStart w:id="477" w:name="_Toc18401"/>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而以合同第</w:t>
      </w:r>
      <w:r>
        <w:rPr>
          <w:rFonts w:hint="eastAsia" w:ascii="宋体" w:hAnsi="宋体"/>
          <w:sz w:val="24"/>
          <w:lang w:val="en-US" w:eastAsia="zh-CN"/>
        </w:rPr>
        <w:t>二</w:t>
      </w:r>
      <w:r>
        <w:rPr>
          <w:rFonts w:hint="eastAsia" w:ascii="宋体" w:hAnsi="宋体"/>
          <w:sz w:val="24"/>
        </w:rPr>
        <w:t>章尾部所列明的电子邮件发出的所有通知、文件、材料，均视为已向对方当事人送达；任何一方变更上述送达方式或者地址的，应于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F334317">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476"/>
      <w:bookmarkEnd w:id="477"/>
    </w:p>
    <w:p w14:paraId="31282059">
      <w:pPr>
        <w:spacing w:line="360" w:lineRule="auto"/>
        <w:ind w:firstLine="482" w:firstLineChars="200"/>
        <w:outlineLvl w:val="0"/>
        <w:rPr>
          <w:rFonts w:ascii="宋体" w:hAnsi="宋体" w:cs="宋体"/>
          <w:b/>
          <w:sz w:val="24"/>
        </w:rPr>
      </w:pPr>
      <w:bookmarkStart w:id="478" w:name="_Toc4355"/>
      <w:bookmarkStart w:id="479" w:name="_Toc18540"/>
      <w:bookmarkStart w:id="480" w:name="_Toc30599"/>
      <w:bookmarkStart w:id="481" w:name="_Toc20808"/>
      <w:bookmarkStart w:id="482" w:name="_Toc27644"/>
      <w:bookmarkStart w:id="483" w:name="_Toc28906"/>
      <w:bookmarkStart w:id="484" w:name="_Toc5063"/>
      <w:bookmarkStart w:id="485" w:name="_Toc12254"/>
      <w:r>
        <w:rPr>
          <w:rFonts w:hint="eastAsia" w:ascii="宋体" w:hAnsi="宋体" w:cs="宋体"/>
          <w:b/>
          <w:sz w:val="24"/>
        </w:rPr>
        <w:t>十六、计量单位</w:t>
      </w:r>
      <w:bookmarkEnd w:id="478"/>
      <w:bookmarkEnd w:id="479"/>
      <w:bookmarkEnd w:id="480"/>
    </w:p>
    <w:p w14:paraId="1EA0456F">
      <w:pPr>
        <w:spacing w:line="360" w:lineRule="auto"/>
        <w:ind w:firstLine="480" w:firstLineChars="200"/>
        <w:rPr>
          <w:rFonts w:hint="eastAsia" w:ascii="宋体" w:hAnsi="宋体"/>
          <w:b/>
          <w:sz w:val="24"/>
        </w:rPr>
      </w:pPr>
      <w:r>
        <w:rPr>
          <w:rFonts w:hint="eastAsia" w:ascii="宋体" w:hAnsi="宋体" w:cs="宋体"/>
          <w:sz w:val="24"/>
        </w:rPr>
        <w:t>除技术规范中另有规定外,合同的计量单位均使用国家法定计量单位。</w:t>
      </w:r>
    </w:p>
    <w:p w14:paraId="5B92A42B">
      <w:pPr>
        <w:spacing w:line="360" w:lineRule="auto"/>
        <w:ind w:firstLine="482" w:firstLineChars="200"/>
        <w:outlineLvl w:val="0"/>
        <w:rPr>
          <w:rFonts w:ascii="宋体" w:hAnsi="宋体"/>
          <w:b/>
          <w:sz w:val="24"/>
        </w:rPr>
      </w:pPr>
      <w:r>
        <w:rPr>
          <w:rFonts w:hint="eastAsia" w:ascii="宋体" w:hAnsi="宋体"/>
          <w:b/>
          <w:sz w:val="24"/>
        </w:rPr>
        <w:t>十七、合同使用的文字和</w:t>
      </w:r>
      <w:r>
        <w:rPr>
          <w:rFonts w:ascii="宋体" w:hAnsi="宋体"/>
          <w:b/>
          <w:sz w:val="24"/>
        </w:rPr>
        <w:t>适用的法律</w:t>
      </w:r>
      <w:bookmarkEnd w:id="481"/>
      <w:bookmarkEnd w:id="482"/>
      <w:bookmarkEnd w:id="483"/>
      <w:bookmarkEnd w:id="484"/>
      <w:bookmarkEnd w:id="485"/>
    </w:p>
    <w:p w14:paraId="4D57C8F3">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合同使用汉语书</w:t>
      </w:r>
      <w:r>
        <w:rPr>
          <w:rFonts w:hint="eastAsia" w:ascii="宋体" w:hAnsi="宋体"/>
          <w:sz w:val="24"/>
          <w:lang w:val="en-US" w:eastAsia="zh-CN"/>
        </w:rPr>
        <w:t>写</w:t>
      </w:r>
      <w:r>
        <w:rPr>
          <w:rFonts w:hint="eastAsia" w:ascii="宋体" w:hAnsi="宋体"/>
          <w:sz w:val="24"/>
        </w:rPr>
        <w:t>、</w:t>
      </w:r>
      <w:r>
        <w:rPr>
          <w:rFonts w:ascii="宋体" w:hAnsi="宋体"/>
          <w:sz w:val="24"/>
        </w:rPr>
        <w:t>变更和解释</w:t>
      </w:r>
      <w:r>
        <w:rPr>
          <w:rFonts w:hint="eastAsia" w:ascii="宋体" w:hAnsi="宋体"/>
          <w:sz w:val="24"/>
        </w:rPr>
        <w:t>；</w:t>
      </w:r>
    </w:p>
    <w:p w14:paraId="076C9CBA">
      <w:pPr>
        <w:spacing w:line="360" w:lineRule="auto"/>
        <w:ind w:firstLine="480" w:firstLineChars="200"/>
        <w:rPr>
          <w:rFonts w:ascii="宋体" w:hAnsi="宋体"/>
          <w:sz w:val="24"/>
        </w:rPr>
      </w:pPr>
      <w:r>
        <w:rPr>
          <w:rFonts w:hint="eastAsia" w:ascii="宋体" w:hAnsi="宋体"/>
          <w:sz w:val="24"/>
        </w:rPr>
        <w:t>2.合同适用</w:t>
      </w:r>
      <w:r>
        <w:rPr>
          <w:rFonts w:ascii="宋体" w:hAnsi="宋体"/>
          <w:sz w:val="24"/>
        </w:rPr>
        <w:t>中华人民共和国法律。</w:t>
      </w:r>
    </w:p>
    <w:p w14:paraId="5B782823">
      <w:pPr>
        <w:spacing w:line="360" w:lineRule="auto"/>
        <w:ind w:firstLine="482" w:firstLineChars="200"/>
        <w:outlineLvl w:val="0"/>
        <w:rPr>
          <w:rFonts w:ascii="宋体" w:hAnsi="宋体"/>
          <w:b/>
          <w:sz w:val="24"/>
        </w:rPr>
      </w:pPr>
      <w:r>
        <w:rPr>
          <w:rFonts w:hint="eastAsia" w:ascii="宋体" w:hAnsi="宋体"/>
          <w:b/>
          <w:sz w:val="24"/>
        </w:rPr>
        <w:t>十八、特别提示</w:t>
      </w:r>
    </w:p>
    <w:p w14:paraId="15E581E9">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5DA4A3FC"/>
    <w:p w14:paraId="7AE4253D">
      <w:pPr>
        <w:pStyle w:val="26"/>
        <w:spacing w:line="560" w:lineRule="exact"/>
        <w:ind w:left="0" w:leftChars="0" w:firstLine="0" w:firstLineChars="0"/>
        <w:jc w:val="center"/>
        <w:rPr>
          <w:rFonts w:hint="eastAsia" w:ascii="宋体" w:hAnsi="宋体"/>
          <w:b/>
          <w:szCs w:val="24"/>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71A1679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2F91420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1CE1F5D3">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乙方： </w:t>
            </w:r>
            <w:r>
              <w:rPr>
                <w:rFonts w:hint="eastAsia" w:ascii="宋体" w:hAnsi="宋体" w:cs="宋体"/>
                <w:sz w:val="24"/>
                <w:u w:val="single"/>
                <w:lang w:val="en-US" w:eastAsia="zh-CN"/>
              </w:rPr>
              <w:t>***有限公司</w:t>
            </w:r>
            <w:r>
              <w:rPr>
                <w:rFonts w:hint="eastAsia" w:ascii="宋体" w:hAnsi="宋体" w:cs="宋体"/>
                <w:sz w:val="24"/>
                <w:u w:val="single"/>
              </w:rPr>
              <w:t xml:space="preserve"> </w:t>
            </w:r>
          </w:p>
        </w:tc>
      </w:tr>
      <w:tr w14:paraId="69227B6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920435F">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7D407A87">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统一社会信用代码：</w:t>
            </w:r>
          </w:p>
          <w:p w14:paraId="12F8337C">
            <w:pPr>
              <w:spacing w:line="360" w:lineRule="auto"/>
              <w:rPr>
                <w:rFonts w:hint="eastAsia" w:ascii="宋体" w:hAnsi="宋体" w:eastAsia="宋体" w:cs="Times New Roman"/>
                <w:sz w:val="24"/>
                <w:lang w:val="zh-CN"/>
              </w:rPr>
            </w:pPr>
          </w:p>
        </w:tc>
      </w:tr>
      <w:tr w14:paraId="6F88FAE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3D9803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2E627EB0">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6F6A576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06444E8B">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电子邮箱：</w:t>
            </w:r>
            <w:r>
              <w:rPr>
                <w:rFonts w:hint="eastAsia" w:ascii="宋体" w:hAnsi="宋体" w:cs="仿宋"/>
                <w:sz w:val="24"/>
                <w:u w:val="none"/>
              </w:rPr>
              <w:t>LJHJ_CG1@LJHJNY.COM</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23CC7EB9">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4DDA3B13">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4CA2FCE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1C0108B2">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7CFC92D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488DFDD0">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05CB2D90">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1479C64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6AA91E41">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F5426F0">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开户账号：</w:t>
            </w:r>
          </w:p>
        </w:tc>
      </w:tr>
    </w:tbl>
    <w:p w14:paraId="0C9E592C">
      <w:pPr>
        <w:pStyle w:val="26"/>
        <w:spacing w:line="560" w:lineRule="exact"/>
        <w:ind w:left="0" w:leftChars="0" w:firstLine="0" w:firstLineChars="0"/>
        <w:jc w:val="center"/>
        <w:rPr>
          <w:rFonts w:hint="eastAsia" w:ascii="宋体" w:hAnsi="宋体"/>
          <w:b/>
          <w:szCs w:val="24"/>
        </w:rPr>
      </w:pPr>
    </w:p>
    <w:p w14:paraId="262E896E">
      <w:pPr>
        <w:rPr>
          <w:rFonts w:hint="eastAsia"/>
        </w:rPr>
      </w:pPr>
    </w:p>
    <w:p w14:paraId="77DFAD8F">
      <w:pPr>
        <w:pStyle w:val="26"/>
        <w:spacing w:line="560" w:lineRule="exact"/>
        <w:ind w:left="0" w:leftChars="0" w:firstLine="0" w:firstLineChars="0"/>
        <w:jc w:val="center"/>
        <w:rPr>
          <w:rFonts w:hint="eastAsia" w:ascii="宋体" w:hAnsi="宋体"/>
          <w:b/>
          <w:szCs w:val="24"/>
        </w:rPr>
      </w:pPr>
      <w:r>
        <w:rPr>
          <w:rFonts w:hint="eastAsia" w:ascii="宋体" w:hAnsi="宋体"/>
          <w:b/>
          <w:szCs w:val="24"/>
        </w:rPr>
        <w:t>第三章  安全协议</w:t>
      </w:r>
    </w:p>
    <w:p w14:paraId="77644662">
      <w:pPr>
        <w:widowControl/>
        <w:spacing w:line="360" w:lineRule="auto"/>
        <w:jc w:val="left"/>
        <w:rPr>
          <w:rFonts w:hint="eastAsia" w:ascii="宋体" w:hAnsi="宋体" w:cs="宋体"/>
          <w:sz w:val="24"/>
        </w:rPr>
      </w:pPr>
      <w:r>
        <w:rPr>
          <w:rFonts w:hint="eastAsia" w:ascii="宋体" w:hAnsi="宋体" w:cs="宋体"/>
          <w:kern w:val="0"/>
          <w:sz w:val="24"/>
          <w:lang w:bidi="ar"/>
        </w:rPr>
        <w:t>发包单位：</w:t>
      </w:r>
      <w:r>
        <w:rPr>
          <w:rFonts w:hint="eastAsia" w:ascii="宋体" w:hAnsi="宋体" w:cs="宋体"/>
          <w:kern w:val="0"/>
          <w:sz w:val="24"/>
          <w:u w:val="single"/>
          <w:lang w:bidi="ar"/>
        </w:rPr>
        <w:t>杭州临江环境能源有限公司</w:t>
      </w:r>
      <w:r>
        <w:rPr>
          <w:rFonts w:hint="eastAsia" w:ascii="宋体" w:hAnsi="宋体" w:cs="宋体"/>
          <w:kern w:val="0"/>
          <w:sz w:val="24"/>
          <w:lang w:bidi="ar"/>
        </w:rPr>
        <w:t xml:space="preserve">（简称甲方） </w:t>
      </w:r>
    </w:p>
    <w:p w14:paraId="3CEED634">
      <w:pPr>
        <w:widowControl/>
        <w:spacing w:line="360" w:lineRule="auto"/>
        <w:jc w:val="left"/>
        <w:rPr>
          <w:rFonts w:hint="eastAsia" w:ascii="宋体" w:hAnsi="宋体" w:cs="宋体"/>
          <w:sz w:val="24"/>
        </w:rPr>
      </w:pPr>
      <w:r>
        <w:rPr>
          <w:rFonts w:hint="eastAsia" w:ascii="宋体" w:hAnsi="宋体" w:cs="宋体"/>
          <w:kern w:val="0"/>
          <w:sz w:val="24"/>
          <w:lang w:bidi="ar"/>
        </w:rPr>
        <w:t>承包单位：</w:t>
      </w:r>
      <w:r>
        <w:rPr>
          <w:rFonts w:hint="eastAsia" w:ascii="宋体" w:hAnsi="宋体" w:cs="宋体"/>
          <w:kern w:val="0"/>
          <w:sz w:val="24"/>
          <w:u w:val="single"/>
          <w:lang w:eastAsia="zh-CN" w:bidi="ar"/>
        </w:rPr>
        <w:t xml:space="preserve">  ***有限公司 </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（简称乙方） </w:t>
      </w:r>
    </w:p>
    <w:p w14:paraId="381F6DB2">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甲方将</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2025年SCR催化剂再生前性能检测服务采购项目</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14:paraId="7BE03EEB">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一、服务项目 </w:t>
      </w:r>
    </w:p>
    <w:p w14:paraId="2C4E5369">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1.项目名称： </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2025年SCR催化剂再生前性能检测服务采购项目</w:t>
      </w:r>
      <w:r>
        <w:rPr>
          <w:rFonts w:hint="eastAsia" w:ascii="宋体" w:hAnsi="宋体" w:cs="宋体"/>
          <w:kern w:val="0"/>
          <w:sz w:val="24"/>
          <w:u w:val="single"/>
          <w:lang w:bidi="ar"/>
        </w:rPr>
        <w:t xml:space="preserve">        </w:t>
      </w:r>
    </w:p>
    <w:p w14:paraId="5729AA6F">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2.项目地址：位于浙江省杭州钱塘区临江街道杭州临江环境能源有限公司厂区内。 </w:t>
      </w:r>
    </w:p>
    <w:p w14:paraId="54096EC2">
      <w:pPr>
        <w:spacing w:line="360" w:lineRule="auto"/>
        <w:ind w:firstLine="602" w:firstLineChars="250"/>
        <w:rPr>
          <w:rFonts w:hint="eastAsia" w:ascii="宋体" w:hAnsi="宋体" w:cs="宋体"/>
          <w:b/>
          <w:sz w:val="24"/>
        </w:rPr>
      </w:pPr>
      <w:r>
        <w:rPr>
          <w:rFonts w:hint="eastAsia" w:ascii="宋体" w:hAnsi="宋体" w:cs="宋体"/>
          <w:b/>
          <w:sz w:val="24"/>
        </w:rPr>
        <w:t>二、甲方职责</w:t>
      </w:r>
    </w:p>
    <w:p w14:paraId="289FBCFF">
      <w:pPr>
        <w:spacing w:line="360" w:lineRule="auto"/>
        <w:ind w:firstLine="480" w:firstLineChars="200"/>
        <w:rPr>
          <w:rFonts w:hint="eastAsia" w:ascii="宋体" w:hAnsi="宋体" w:cs="宋体"/>
          <w:sz w:val="24"/>
        </w:rPr>
      </w:pPr>
      <w:r>
        <w:rPr>
          <w:rFonts w:hint="eastAsia" w:ascii="宋体" w:hAnsi="宋体" w:cs="宋体"/>
          <w:sz w:val="24"/>
        </w:rPr>
        <w:t>1.甲方对乙方资质进行审查，确保符合要求，并为乙方正常服务场所工作提供便利，</w:t>
      </w:r>
      <w:r>
        <w:rPr>
          <w:rFonts w:hint="eastAsia" w:ascii="宋体" w:hAnsi="宋体" w:cs="宋体"/>
          <w:sz w:val="24"/>
          <w:u w:val="single"/>
        </w:rPr>
        <w:t xml:space="preserve">    </w:t>
      </w:r>
      <w:r>
        <w:rPr>
          <w:rFonts w:hint="eastAsia" w:ascii="宋体" w:hAnsi="宋体" w:cs="宋体"/>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项目实施前就各实施区域的现状及周边情况向乙方进行交底。如：实施项目周边的电缆线、消防管道及排水沟及周边车辆行驶情况等。</w:t>
      </w:r>
    </w:p>
    <w:p w14:paraId="79E57076">
      <w:pPr>
        <w:spacing w:line="360" w:lineRule="auto"/>
        <w:ind w:firstLine="480" w:firstLineChars="200"/>
        <w:rPr>
          <w:rFonts w:hint="eastAsia" w:ascii="宋体" w:hAnsi="宋体" w:cs="宋体"/>
          <w:sz w:val="24"/>
        </w:rPr>
      </w:pPr>
      <w:r>
        <w:rPr>
          <w:rFonts w:hint="eastAsia" w:ascii="宋体" w:hAnsi="宋体" w:cs="宋体"/>
          <w:sz w:val="24"/>
        </w:rPr>
        <w:t>2.为本项目指定专人负责具体的联系沟通工作。</w:t>
      </w:r>
    </w:p>
    <w:p w14:paraId="7C53C7A9">
      <w:pPr>
        <w:spacing w:line="360" w:lineRule="auto"/>
        <w:ind w:firstLine="480" w:firstLineChars="200"/>
        <w:rPr>
          <w:rFonts w:hint="eastAsia" w:ascii="宋体" w:hAnsi="宋体" w:cs="宋体"/>
          <w:sz w:val="24"/>
        </w:rPr>
      </w:pPr>
      <w:r>
        <w:rPr>
          <w:rFonts w:hint="eastAsia" w:ascii="宋体" w:hAnsi="宋体" w:cs="宋体"/>
          <w:sz w:val="24"/>
        </w:rPr>
        <w:t>3.做好与本项目有关的其他各级单位的沟通协调工作。</w:t>
      </w:r>
    </w:p>
    <w:p w14:paraId="3C336885">
      <w:pPr>
        <w:spacing w:line="360" w:lineRule="auto"/>
        <w:ind w:firstLine="482" w:firstLineChars="200"/>
        <w:rPr>
          <w:rFonts w:hint="eastAsia" w:ascii="宋体" w:hAnsi="宋体" w:cs="宋体"/>
          <w:b/>
          <w:sz w:val="24"/>
        </w:rPr>
      </w:pPr>
      <w:r>
        <w:rPr>
          <w:rFonts w:hint="eastAsia" w:ascii="宋体" w:hAnsi="宋体" w:cs="宋体"/>
          <w:b/>
          <w:sz w:val="24"/>
        </w:rPr>
        <w:t>三、乙方职责</w:t>
      </w:r>
    </w:p>
    <w:p w14:paraId="1DFED3C2">
      <w:pPr>
        <w:adjustRightInd w:val="0"/>
        <w:spacing w:line="360" w:lineRule="auto"/>
        <w:ind w:firstLine="480" w:firstLineChars="200"/>
        <w:rPr>
          <w:rFonts w:hAnsi="宋体" w:cs="宋体"/>
          <w:color w:val="auto"/>
          <w:sz w:val="24"/>
          <w:highlight w:val="none"/>
        </w:rPr>
      </w:pPr>
      <w:r>
        <w:rPr>
          <w:rFonts w:hint="eastAsia" w:ascii="宋体" w:hAnsi="宋体" w:cs="宋体"/>
          <w:sz w:val="24"/>
        </w:rPr>
        <w:t>1.</w:t>
      </w:r>
      <w:r>
        <w:rPr>
          <w:rFonts w:hint="eastAsia" w:ascii="宋体" w:hAnsi="宋体" w:cs="宋体"/>
          <w:sz w:val="24"/>
          <w:lang w:val="en-US" w:eastAsia="zh-CN"/>
        </w:rPr>
        <w:t>乙</w:t>
      </w:r>
      <w:r>
        <w:rPr>
          <w:rFonts w:hint="eastAsia" w:hAnsi="宋体" w:cs="宋体"/>
          <w:color w:val="auto"/>
          <w:sz w:val="24"/>
          <w:highlight w:val="none"/>
          <w:lang w:val="en-US" w:eastAsia="zh-CN"/>
        </w:rPr>
        <w:t>方应落实</w:t>
      </w:r>
      <w:r>
        <w:rPr>
          <w:rFonts w:hint="eastAsia" w:hAnsi="宋体" w:cs="宋体"/>
          <w:color w:val="auto"/>
          <w:sz w:val="24"/>
          <w:highlight w:val="none"/>
        </w:rPr>
        <w:t>安全管理人员</w:t>
      </w:r>
      <w:r>
        <w:rPr>
          <w:rFonts w:hint="eastAsia" w:hAnsi="宋体" w:cs="宋体"/>
          <w:color w:val="auto"/>
          <w:sz w:val="24"/>
          <w:highlight w:val="none"/>
          <w:lang w:val="en-US" w:eastAsia="zh-CN"/>
        </w:rPr>
        <w:t>和安全管理措施</w:t>
      </w:r>
      <w:r>
        <w:rPr>
          <w:rFonts w:hint="eastAsia" w:hAnsi="宋体" w:cs="宋体"/>
          <w:color w:val="auto"/>
          <w:sz w:val="24"/>
          <w:highlight w:val="none"/>
        </w:rPr>
        <w:t>。</w:t>
      </w:r>
    </w:p>
    <w:p w14:paraId="2BD14478">
      <w:pPr>
        <w:spacing w:line="360" w:lineRule="auto"/>
        <w:ind w:firstLine="480" w:firstLineChars="200"/>
        <w:rPr>
          <w:rFonts w:hint="eastAsia" w:ascii="宋体" w:hAnsi="宋体" w:cs="宋体"/>
          <w:sz w:val="24"/>
        </w:rPr>
      </w:pPr>
      <w:r>
        <w:rPr>
          <w:rFonts w:hint="eastAsia" w:ascii="宋体" w:hAnsi="宋体" w:cs="宋体"/>
          <w:sz w:val="24"/>
        </w:rPr>
        <w:t>2.乙方在项目服务期间，必须对工作人员进行安全生产教育，落实安全技术交底工作，确保各类专业技术人员持证上岗。</w:t>
      </w:r>
    </w:p>
    <w:p w14:paraId="47D2A171">
      <w:pPr>
        <w:spacing w:line="360" w:lineRule="auto"/>
        <w:ind w:firstLine="480" w:firstLineChars="200"/>
        <w:rPr>
          <w:rFonts w:hint="eastAsia" w:ascii="宋体" w:hAnsi="宋体" w:cs="宋体"/>
          <w:sz w:val="24"/>
        </w:rPr>
      </w:pPr>
      <w:r>
        <w:rPr>
          <w:rFonts w:hint="eastAsia" w:ascii="宋体" w:hAnsi="宋体" w:cs="宋体"/>
          <w:sz w:val="24"/>
        </w:rPr>
        <w:t>3.乙方应遵守甲方相关的安全生产管理制度，在禁烟区内严禁吸烟以及擅自动用各类明火（动用需经审批），并在现场设置灭火器材及警示标识。</w:t>
      </w:r>
    </w:p>
    <w:p w14:paraId="250D6338">
      <w:pPr>
        <w:spacing w:line="360" w:lineRule="auto"/>
        <w:ind w:firstLine="480" w:firstLineChars="200"/>
        <w:rPr>
          <w:rFonts w:hint="eastAsia" w:ascii="宋体" w:hAnsi="宋体" w:cs="宋体"/>
          <w:sz w:val="24"/>
        </w:rPr>
      </w:pPr>
      <w:r>
        <w:rPr>
          <w:rFonts w:hint="eastAsia" w:ascii="宋体" w:hAnsi="宋体" w:cs="宋体"/>
          <w:sz w:val="24"/>
        </w:rPr>
        <w:t>4.乙方在项目服务期间应严格按照用电规范要求，严禁私拉乱接电线，各类电器、照明设备必须使用防爆产品或设置防爆装置。</w:t>
      </w:r>
    </w:p>
    <w:p w14:paraId="3ECDCDDB">
      <w:pPr>
        <w:spacing w:line="360" w:lineRule="auto"/>
        <w:ind w:firstLine="480" w:firstLineChars="200"/>
        <w:rPr>
          <w:rFonts w:hint="eastAsia" w:ascii="宋体" w:hAnsi="宋体" w:cs="宋体"/>
          <w:sz w:val="24"/>
        </w:rPr>
      </w:pPr>
      <w:r>
        <w:rPr>
          <w:rFonts w:hint="eastAsia" w:ascii="宋体" w:hAnsi="宋体" w:cs="宋体"/>
          <w:sz w:val="24"/>
        </w:rPr>
        <w:t>5.乙方内部要建立安全生产检查制度、落实自查自检，按“定人、定时间、定措施”的隐患整改原则，消除现场不安全因素。</w:t>
      </w:r>
    </w:p>
    <w:p w14:paraId="5DF69462">
      <w:pPr>
        <w:spacing w:line="360" w:lineRule="auto"/>
        <w:ind w:firstLine="480" w:firstLineChars="200"/>
        <w:rPr>
          <w:rFonts w:hint="eastAsia" w:ascii="宋体" w:hAnsi="宋体" w:cs="宋体"/>
          <w:sz w:val="24"/>
        </w:rPr>
      </w:pPr>
      <w:r>
        <w:rPr>
          <w:rFonts w:hint="eastAsia" w:ascii="宋体" w:hAnsi="宋体" w:cs="宋体"/>
          <w:sz w:val="24"/>
        </w:rPr>
        <w:t>6．安全、规范、文明、科学作业，不损坏甲方的地上地下各类设施，确保项目实施区域安全有序。</w:t>
      </w:r>
    </w:p>
    <w:p w14:paraId="49119269">
      <w:pPr>
        <w:spacing w:line="360" w:lineRule="auto"/>
        <w:ind w:firstLine="480" w:firstLineChars="200"/>
        <w:rPr>
          <w:rFonts w:hint="eastAsia" w:ascii="宋体" w:hAnsi="宋体" w:cs="宋体"/>
          <w:sz w:val="24"/>
        </w:rPr>
      </w:pPr>
      <w:r>
        <w:rPr>
          <w:rFonts w:hint="eastAsia" w:ascii="宋体" w:hAnsi="宋体" w:cs="宋体"/>
          <w:sz w:val="24"/>
        </w:rPr>
        <w:t>7.接受甲方的监督检查。</w:t>
      </w:r>
    </w:p>
    <w:p w14:paraId="24952AE5">
      <w:pPr>
        <w:spacing w:line="360" w:lineRule="auto"/>
        <w:ind w:firstLine="482" w:firstLineChars="200"/>
        <w:rPr>
          <w:rFonts w:hint="eastAsia" w:ascii="宋体" w:hAnsi="宋体" w:cs="宋体"/>
          <w:sz w:val="24"/>
        </w:rPr>
      </w:pPr>
      <w:r>
        <w:rPr>
          <w:rFonts w:hint="eastAsia" w:ascii="宋体" w:hAnsi="宋体" w:cs="宋体"/>
          <w:b/>
          <w:sz w:val="24"/>
        </w:rPr>
        <w:t>四、违约责任</w:t>
      </w:r>
    </w:p>
    <w:p w14:paraId="3A41A58F">
      <w:pPr>
        <w:spacing w:line="360" w:lineRule="auto"/>
        <w:ind w:firstLine="480" w:firstLineChars="200"/>
        <w:rPr>
          <w:rFonts w:hint="eastAsia" w:ascii="宋体" w:hAnsi="宋体" w:cs="宋体"/>
          <w:sz w:val="24"/>
        </w:rPr>
      </w:pPr>
      <w:r>
        <w:rPr>
          <w:rFonts w:hint="eastAsia" w:ascii="宋体" w:hAnsi="宋体" w:cs="宋体"/>
          <w:sz w:val="24"/>
        </w:rPr>
        <w:t>1.在项目服务过程中，乙方必须做到安全生产，并服从甲方管理人员的调度指挥，有下列行为的，乙方扣罚履约保证金500-1000元/次：</w:t>
      </w:r>
    </w:p>
    <w:p w14:paraId="771597AF">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不服从甲方指挥，强令冒险作业；</w:t>
      </w:r>
    </w:p>
    <w:p w14:paraId="4D7364BC">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未按要求参加甲方组织的各项安全检查、会议活动；</w:t>
      </w:r>
    </w:p>
    <w:p w14:paraId="364A3DB1">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工作人员在禁烟区擅自动火、吸烟；</w:t>
      </w:r>
    </w:p>
    <w:p w14:paraId="41F01002">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工作人员未按规定穿戴劳动防护用品，经劝说不听或不服从管理的；</w:t>
      </w:r>
    </w:p>
    <w:p w14:paraId="721EE094">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项目服务过程造成环境影响。</w:t>
      </w:r>
    </w:p>
    <w:p w14:paraId="530943AE">
      <w:pPr>
        <w:spacing w:line="360" w:lineRule="auto"/>
        <w:ind w:firstLine="480" w:firstLineChars="200"/>
        <w:rPr>
          <w:rFonts w:hint="eastAsia" w:ascii="宋体" w:hAnsi="宋体" w:cs="宋体"/>
          <w:sz w:val="24"/>
        </w:rPr>
      </w:pPr>
      <w:r>
        <w:rPr>
          <w:rFonts w:hint="eastAsia" w:ascii="宋体" w:hAnsi="宋体" w:cs="宋体"/>
          <w:sz w:val="24"/>
        </w:rPr>
        <w:t>2.乙方在项目服务过程中有下列行为的，扣罚履约保证金5000元/次</w:t>
      </w:r>
      <w:r>
        <w:rPr>
          <w:rFonts w:hint="eastAsia" w:ascii="宋体" w:hAnsi="宋体" w:cs="宋体"/>
          <w:sz w:val="24"/>
          <w:lang w:eastAsia="zh-CN"/>
        </w:rPr>
        <w:t>，</w:t>
      </w:r>
      <w:r>
        <w:rPr>
          <w:rFonts w:hint="eastAsia" w:ascii="宋体" w:hAnsi="宋体" w:cs="宋体"/>
          <w:sz w:val="24"/>
          <w:lang w:val="en-US" w:eastAsia="zh-CN"/>
        </w:rPr>
        <w:t>同时甲方有权立即解除与乙方之间的所有服务合同</w:t>
      </w:r>
      <w:r>
        <w:rPr>
          <w:rFonts w:hint="eastAsia" w:ascii="宋体" w:hAnsi="宋体" w:cs="宋体"/>
          <w:sz w:val="24"/>
        </w:rPr>
        <w:t>：</w:t>
      </w:r>
    </w:p>
    <w:p w14:paraId="5409B8C1">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由于乙方原因造成甲方被主管单位、新闻媒体、12345公开电话投诉或其他上级有关部门书面警告等通报批评的；</w:t>
      </w:r>
    </w:p>
    <w:p w14:paraId="494EE6D9">
      <w:pPr>
        <w:spacing w:line="360" w:lineRule="auto"/>
        <w:ind w:firstLine="480" w:firstLineChars="200"/>
        <w:rPr>
          <w:rFonts w:hint="eastAsia" w:ascii="宋体" w:hAnsi="宋体" w:eastAsia="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乙方未履行职责，经甲方三次书面警告的，进行停业整顿的，每次停业整顿</w:t>
      </w:r>
      <w:r>
        <w:rPr>
          <w:rFonts w:hint="eastAsia" w:ascii="宋体" w:hAnsi="宋体" w:cs="宋体"/>
          <w:sz w:val="24"/>
          <w:lang w:eastAsia="zh-CN"/>
        </w:rPr>
        <w:t>；</w:t>
      </w:r>
    </w:p>
    <w:p w14:paraId="21C62BC3">
      <w:pPr>
        <w:spacing w:line="360" w:lineRule="auto"/>
        <w:ind w:firstLine="480" w:firstLineChars="200"/>
        <w:rPr>
          <w:rFonts w:hint="eastAsia" w:ascii="宋体" w:hAnsi="宋体" w:cs="宋体"/>
          <w:sz w:val="24"/>
          <w:lang w:val="en-US" w:eastAsia="zh-CN"/>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lang w:val="en-US" w:eastAsia="zh-CN"/>
        </w:rPr>
        <w:t>乙方或者乙方工作人员发生重大安全事故的。</w:t>
      </w:r>
    </w:p>
    <w:p w14:paraId="5FF804B2">
      <w:pPr>
        <w:spacing w:line="360" w:lineRule="auto"/>
        <w:ind w:firstLine="480" w:firstLineChars="200"/>
        <w:rPr>
          <w:rFonts w:hint="eastAsia" w:ascii="宋体" w:hAnsi="宋体" w:cs="宋体"/>
          <w:sz w:val="24"/>
        </w:rPr>
      </w:pPr>
      <w:r>
        <w:rPr>
          <w:rFonts w:hint="eastAsia" w:ascii="宋体" w:hAnsi="宋体" w:cs="宋体"/>
          <w:sz w:val="24"/>
        </w:rPr>
        <w:t>3.乙方项目服务人员无证驾驶车辆（设备）、特殊工种无证上岗、消防器材配置缺损已提醒二十四小时无改进措施等现象，扣罚保证金2000元/人·次。</w:t>
      </w:r>
    </w:p>
    <w:p w14:paraId="5C22A855">
      <w:pPr>
        <w:spacing w:line="360" w:lineRule="auto"/>
        <w:ind w:firstLine="480" w:firstLineChars="200"/>
        <w:rPr>
          <w:rFonts w:hint="eastAsia" w:ascii="宋体" w:hAnsi="宋体" w:cs="宋体"/>
          <w:sz w:val="24"/>
        </w:rPr>
      </w:pPr>
      <w:r>
        <w:rPr>
          <w:rFonts w:hint="eastAsia" w:ascii="宋体" w:hAnsi="宋体" w:cs="宋体"/>
          <w:sz w:val="24"/>
        </w:rPr>
        <w:t>4.乙方在项目服务过程中，对甲方的设施、绿化道路造成影响</w:t>
      </w:r>
      <w:r>
        <w:rPr>
          <w:rFonts w:hint="eastAsia" w:ascii="宋体" w:hAnsi="宋体" w:cs="宋体"/>
          <w:sz w:val="24"/>
          <w:lang w:eastAsia="zh-CN"/>
        </w:rPr>
        <w:t>，</w:t>
      </w:r>
      <w:r>
        <w:rPr>
          <w:rFonts w:hint="eastAsia" w:ascii="宋体" w:hAnsi="宋体" w:cs="宋体"/>
          <w:sz w:val="24"/>
        </w:rPr>
        <w:t>乙方应按甲方要求及时进行原貌恢复或清理，如乙方未能及时进行处理的，甲方有权委托相关部门执行，相应费用在乙方履约保证金中扣除。</w:t>
      </w:r>
    </w:p>
    <w:p w14:paraId="3FC4BD82">
      <w:pPr>
        <w:spacing w:line="360" w:lineRule="auto"/>
        <w:ind w:firstLine="480" w:firstLineChars="200"/>
        <w:rPr>
          <w:rFonts w:hint="eastAsia" w:ascii="宋体" w:hAnsi="宋体" w:cs="宋体"/>
          <w:sz w:val="24"/>
        </w:rPr>
      </w:pPr>
      <w:r>
        <w:rPr>
          <w:rFonts w:hint="eastAsia" w:ascii="宋体" w:hAnsi="宋体" w:cs="宋体"/>
          <w:sz w:val="24"/>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14:paraId="41D32463">
      <w:pPr>
        <w:spacing w:line="360" w:lineRule="auto"/>
        <w:ind w:firstLine="480" w:firstLineChars="200"/>
        <w:rPr>
          <w:rFonts w:hint="eastAsia" w:ascii="宋体" w:hAnsi="宋体" w:cs="宋体"/>
          <w:sz w:val="24"/>
        </w:rPr>
      </w:pPr>
      <w:r>
        <w:rPr>
          <w:rFonts w:hint="eastAsia" w:ascii="宋体" w:hAnsi="宋体" w:cs="宋体"/>
          <w:sz w:val="24"/>
        </w:rPr>
        <w:t>6.发生紧急情况，乙方应及时向上级主管和甲方报告，同时向相关领导或值班人员汇报。如发生人员伤亡应迅速抢救伤员，并在第一时间</w:t>
      </w:r>
      <w:r>
        <w:rPr>
          <w:rFonts w:hint="eastAsia" w:ascii="宋体" w:hAnsi="宋体" w:cs="宋体"/>
          <w:sz w:val="24"/>
          <w:lang w:eastAsia="zh-CN"/>
        </w:rPr>
        <w:t>送往</w:t>
      </w:r>
      <w:r>
        <w:rPr>
          <w:rFonts w:hint="eastAsia" w:ascii="宋体" w:hAnsi="宋体" w:cs="宋体"/>
          <w:sz w:val="24"/>
        </w:rPr>
        <w:t>就近医院。</w:t>
      </w:r>
    </w:p>
    <w:p w14:paraId="2FCC5E92">
      <w:pPr>
        <w:spacing w:line="360" w:lineRule="auto"/>
        <w:ind w:firstLine="480" w:firstLineChars="200"/>
        <w:rPr>
          <w:rFonts w:hint="eastAsia" w:ascii="宋体" w:hAnsi="宋体" w:cs="宋体"/>
          <w:sz w:val="24"/>
        </w:rPr>
      </w:pPr>
      <w:r>
        <w:rPr>
          <w:rFonts w:hint="eastAsia" w:ascii="宋体" w:hAnsi="宋体" w:cs="宋体"/>
          <w:sz w:val="24"/>
        </w:rPr>
        <w:t>7.在项目服务期间，乙方发生的安全事故以及造成的人员或财产损失由乙方全额负责。</w:t>
      </w:r>
    </w:p>
    <w:p w14:paraId="6A6FD88B">
      <w:pPr>
        <w:spacing w:line="360" w:lineRule="auto"/>
        <w:ind w:firstLine="480" w:firstLineChars="200"/>
        <w:rPr>
          <w:rFonts w:hint="eastAsia" w:ascii="宋体" w:hAnsi="宋体" w:cs="宋体"/>
          <w:sz w:val="24"/>
        </w:rPr>
      </w:pPr>
      <w:r>
        <w:rPr>
          <w:rFonts w:hint="eastAsia" w:ascii="宋体" w:hAnsi="宋体" w:cs="宋体"/>
          <w:sz w:val="24"/>
        </w:rPr>
        <w:t>8.其他违反甲方相关安全规章制度的现象，根据违规情况每次酌情扣罚履约保证金200—1000元。</w:t>
      </w:r>
    </w:p>
    <w:p w14:paraId="3E2528AD">
      <w:pPr>
        <w:spacing w:line="360" w:lineRule="auto"/>
        <w:ind w:firstLine="482" w:firstLineChars="200"/>
        <w:rPr>
          <w:rFonts w:hint="eastAsia" w:ascii="宋体" w:hAnsi="宋体" w:cs="宋体"/>
          <w:b/>
          <w:sz w:val="24"/>
        </w:rPr>
      </w:pPr>
      <w:r>
        <w:rPr>
          <w:rFonts w:hint="eastAsia" w:ascii="宋体" w:hAnsi="宋体" w:cs="宋体"/>
          <w:b/>
          <w:sz w:val="24"/>
        </w:rPr>
        <w:t>五、其他</w:t>
      </w:r>
    </w:p>
    <w:p w14:paraId="3E4B3F4B">
      <w:pPr>
        <w:widowControl/>
        <w:spacing w:line="360" w:lineRule="auto"/>
        <w:rPr>
          <w:rFonts w:hint="eastAsia" w:ascii="宋体" w:hAnsi="宋体" w:cs="宋体"/>
          <w:sz w:val="24"/>
        </w:rPr>
      </w:pPr>
      <w:r>
        <w:rPr>
          <w:rFonts w:hint="eastAsia" w:ascii="宋体" w:hAnsi="宋体" w:cs="宋体"/>
          <w:sz w:val="24"/>
        </w:rPr>
        <w:t xml:space="preserve">    本协议有效期为双方签署之日起至双方权利义务履行完毕为止。有效期内发生的违约事实，有效期后发现的适用本协议。</w:t>
      </w:r>
    </w:p>
    <w:p w14:paraId="74736E4A">
      <w:pPr>
        <w:pStyle w:val="26"/>
        <w:spacing w:line="560" w:lineRule="exact"/>
        <w:ind w:left="0" w:leftChars="0" w:firstLine="0" w:firstLineChars="0"/>
        <w:jc w:val="center"/>
        <w:rPr>
          <w:rFonts w:hint="eastAsia" w:ascii="宋体" w:hAnsi="宋体"/>
          <w:b/>
          <w:szCs w:val="24"/>
        </w:rPr>
      </w:pPr>
      <w:r>
        <w:rPr>
          <w:rFonts w:hint="eastAsia" w:ascii="宋体" w:hAnsi="宋体"/>
          <w:b/>
          <w:szCs w:val="24"/>
        </w:rPr>
        <w:br w:type="page"/>
      </w:r>
      <w:r>
        <w:rPr>
          <w:rFonts w:hint="eastAsia" w:ascii="宋体" w:hAnsi="宋体"/>
          <w:b/>
          <w:szCs w:val="24"/>
        </w:rPr>
        <w:t>第四章 廉洁协议</w:t>
      </w:r>
    </w:p>
    <w:p w14:paraId="5C79AC2C">
      <w:pPr>
        <w:pStyle w:val="9"/>
        <w:ind w:firstLine="0" w:firstLineChars="0"/>
        <w:rPr>
          <w:rFonts w:hint="eastAsia"/>
        </w:rPr>
      </w:pPr>
    </w:p>
    <w:p w14:paraId="34CA3F01">
      <w:pPr>
        <w:spacing w:line="360" w:lineRule="auto"/>
        <w:ind w:left="1" w:right="77" w:firstLine="426"/>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6AAB439F">
      <w:pPr>
        <w:spacing w:line="360" w:lineRule="auto"/>
        <w:ind w:left="1" w:right="77" w:firstLine="426"/>
        <w:rPr>
          <w:rFonts w:hint="default" w:ascii="宋体" w:hAnsi="宋体" w:eastAsia="宋体" w:cs="宋体"/>
          <w:sz w:val="24"/>
          <w:u w:val="single"/>
          <w:lang w:val="en-US" w:eastAsia="zh-CN"/>
        </w:rPr>
      </w:pPr>
      <w:r>
        <w:rPr>
          <w:rFonts w:hint="eastAsia" w:ascii="宋体" w:hAnsi="宋体" w:cs="宋体"/>
          <w:sz w:val="24"/>
        </w:rPr>
        <w:t>乙方：</w:t>
      </w:r>
      <w:r>
        <w:rPr>
          <w:rFonts w:hint="eastAsia" w:ascii="宋体" w:hAnsi="宋体" w:cs="宋体"/>
          <w:sz w:val="24"/>
          <w:u w:val="single"/>
          <w:lang w:eastAsia="zh-CN"/>
        </w:rPr>
        <w:t xml:space="preserve">  ***有限公司 </w:t>
      </w:r>
      <w:r>
        <w:rPr>
          <w:rFonts w:hint="eastAsia" w:ascii="宋体" w:hAnsi="宋体" w:cs="宋体"/>
          <w:sz w:val="24"/>
          <w:u w:val="single"/>
          <w:lang w:val="en-US" w:eastAsia="zh-CN"/>
        </w:rPr>
        <w:t xml:space="preserve">             </w:t>
      </w:r>
    </w:p>
    <w:p w14:paraId="73A122DA">
      <w:pPr>
        <w:spacing w:line="360" w:lineRule="auto"/>
        <w:ind w:left="1" w:right="77" w:firstLine="426"/>
        <w:rPr>
          <w:rFonts w:hint="eastAsia" w:ascii="宋体" w:hAnsi="宋体" w:cs="宋体"/>
          <w:sz w:val="24"/>
        </w:rPr>
      </w:pPr>
      <w:r>
        <w:rPr>
          <w:rFonts w:hint="eastAsia" w:ascii="宋体" w:hAnsi="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5647847C">
      <w:pPr>
        <w:spacing w:line="360" w:lineRule="auto"/>
        <w:ind w:firstLine="489" w:firstLineChars="203"/>
        <w:rPr>
          <w:rFonts w:hint="eastAsia" w:ascii="宋体" w:hAnsi="宋体" w:cs="宋体"/>
          <w:b/>
          <w:bCs/>
          <w:sz w:val="24"/>
        </w:rPr>
      </w:pPr>
      <w:r>
        <w:rPr>
          <w:rFonts w:hint="eastAsia" w:ascii="宋体" w:hAnsi="宋体" w:cs="宋体"/>
          <w:b/>
          <w:bCs/>
          <w:sz w:val="24"/>
        </w:rPr>
        <w:t>一、甲、乙双方约定</w:t>
      </w:r>
    </w:p>
    <w:p w14:paraId="0153ED34">
      <w:pPr>
        <w:spacing w:line="360" w:lineRule="auto"/>
        <w:ind w:right="115" w:firstLine="480" w:firstLineChars="200"/>
        <w:rPr>
          <w:rFonts w:hint="eastAsia" w:ascii="宋体" w:hAnsi="宋体" w:cs="宋体"/>
          <w:sz w:val="24"/>
        </w:rPr>
      </w:pPr>
      <w:r>
        <w:rPr>
          <w:rFonts w:hint="eastAsia" w:ascii="宋体" w:hAnsi="宋体" w:cs="宋体"/>
          <w:sz w:val="24"/>
        </w:rPr>
        <w:t>1.甲、乙双方应共同严格遵守国家和省市以及</w:t>
      </w:r>
      <w:r>
        <w:rPr>
          <w:rFonts w:hint="eastAsia" w:ascii="宋体" w:hAnsi="宋体" w:cs="宋体"/>
          <w:sz w:val="24"/>
          <w:lang w:eastAsia="zh-CN"/>
        </w:rPr>
        <w:t>采购人</w:t>
      </w:r>
      <w:r>
        <w:rPr>
          <w:rFonts w:hint="eastAsia" w:ascii="宋体" w:hAnsi="宋体" w:cs="宋体"/>
          <w:sz w:val="24"/>
        </w:rPr>
        <w:t>主管部门关于市场准入、项目招标投标、市场经济活动等有关</w:t>
      </w:r>
      <w:r>
        <w:rPr>
          <w:rFonts w:hint="eastAsia" w:ascii="宋体" w:hAnsi="宋体" w:cs="宋体"/>
          <w:sz w:val="24"/>
          <w:lang w:eastAsia="zh-CN"/>
        </w:rPr>
        <w:t>法律法规</w:t>
      </w:r>
      <w:r>
        <w:rPr>
          <w:rFonts w:hint="eastAsia" w:ascii="宋体" w:hAnsi="宋体" w:cs="宋体"/>
          <w:sz w:val="24"/>
        </w:rPr>
        <w:t>和相关政策，以及项目廉政建设的各项规定。</w:t>
      </w:r>
    </w:p>
    <w:p w14:paraId="05B25C01">
      <w:pPr>
        <w:spacing w:line="360" w:lineRule="auto"/>
        <w:ind w:firstLine="482" w:firstLineChars="201"/>
        <w:rPr>
          <w:rFonts w:hint="eastAsia" w:ascii="宋体" w:hAnsi="宋体" w:cs="宋体"/>
          <w:sz w:val="24"/>
        </w:rPr>
      </w:pPr>
      <w:r>
        <w:rPr>
          <w:rFonts w:hint="eastAsia" w:ascii="宋体" w:hAnsi="宋体" w:cs="宋体"/>
          <w:sz w:val="24"/>
        </w:rPr>
        <w:t>2.甲、乙双方应认真执行双方签订的合同文件，  自觉按合同约定履行责任。</w:t>
      </w:r>
    </w:p>
    <w:p w14:paraId="04FB5D70">
      <w:pPr>
        <w:spacing w:line="360" w:lineRule="auto"/>
        <w:ind w:left="4" w:right="77" w:firstLine="480" w:firstLineChars="200"/>
        <w:rPr>
          <w:rFonts w:hint="eastAsia" w:ascii="宋体" w:hAnsi="宋体" w:cs="宋体"/>
          <w:sz w:val="24"/>
        </w:rPr>
      </w:pPr>
      <w:r>
        <w:rPr>
          <w:rFonts w:hint="eastAsia" w:ascii="宋体" w:hAnsi="宋体" w:cs="宋体"/>
          <w:sz w:val="24"/>
        </w:rPr>
        <w:t>3.甲、乙双方的业务活动必须坚持公开、公平、公正、诚信、透明的原则（除法律法规另有规定者外）。不得为获取不正当的利益，损害国家、集体和对方利益；不得违反管理相关规章制度。</w:t>
      </w:r>
    </w:p>
    <w:p w14:paraId="1AD122C8">
      <w:pPr>
        <w:spacing w:line="360" w:lineRule="auto"/>
        <w:ind w:firstLine="482" w:firstLineChars="201"/>
        <w:rPr>
          <w:rFonts w:hint="eastAsia" w:ascii="宋体" w:hAnsi="宋体" w:cs="宋体"/>
          <w:sz w:val="24"/>
        </w:rPr>
      </w:pPr>
      <w:r>
        <w:rPr>
          <w:rFonts w:hint="eastAsia" w:ascii="宋体" w:hAnsi="宋体" w:cs="宋体"/>
          <w:sz w:val="24"/>
        </w:rPr>
        <w:t>4.甲、乙双方有对本方人员开展廉政告知、廉政教育和职业道德教育的义务。</w:t>
      </w:r>
    </w:p>
    <w:p w14:paraId="2B8AAB13">
      <w:pPr>
        <w:spacing w:line="360" w:lineRule="auto"/>
        <w:ind w:left="3" w:right="77" w:firstLine="480" w:firstLineChars="200"/>
        <w:rPr>
          <w:rFonts w:hint="eastAsia" w:ascii="宋体" w:hAnsi="宋体" w:cs="宋体"/>
          <w:sz w:val="24"/>
        </w:rPr>
      </w:pPr>
      <w:r>
        <w:rPr>
          <w:rFonts w:hint="eastAsia" w:ascii="宋体" w:hAnsi="宋体" w:cs="宋体"/>
          <w:sz w:val="24"/>
        </w:rPr>
        <w:t>5.甲、乙双方应加强对本方人员廉政监督，建立健全廉政制度，认真严肃查处本方人员违法违纪行为。</w:t>
      </w:r>
    </w:p>
    <w:p w14:paraId="2A83F71A">
      <w:pPr>
        <w:spacing w:line="360" w:lineRule="auto"/>
        <w:ind w:right="77" w:firstLine="482" w:firstLineChars="201"/>
        <w:rPr>
          <w:rFonts w:hint="eastAsia" w:ascii="宋体" w:hAnsi="宋体" w:cs="宋体"/>
          <w:sz w:val="24"/>
        </w:rPr>
      </w:pPr>
      <w:r>
        <w:rPr>
          <w:rFonts w:hint="eastAsia" w:ascii="宋体" w:hAnsi="宋体" w:cs="宋体"/>
          <w:sz w:val="24"/>
        </w:rPr>
        <w:t>6.甲、乙双方如发现对方人员在业务活动中有违规、违纪、违法行为的，应及时提醒对方并督促其纠正，或直接向对方</w:t>
      </w:r>
      <w:r>
        <w:rPr>
          <w:rFonts w:hint="eastAsia" w:ascii="宋体" w:hAnsi="宋体" w:cs="宋体"/>
          <w:sz w:val="24"/>
          <w:lang w:eastAsia="zh-CN"/>
        </w:rPr>
        <w:t>法定代表人</w:t>
      </w:r>
      <w:r>
        <w:rPr>
          <w:rFonts w:hint="eastAsia" w:ascii="宋体" w:hAnsi="宋体" w:cs="宋体"/>
          <w:sz w:val="24"/>
        </w:rPr>
        <w:t>、纪检监察部门及检察机关如实反映情况。</w:t>
      </w:r>
    </w:p>
    <w:p w14:paraId="4F0601B6">
      <w:pPr>
        <w:spacing w:line="360" w:lineRule="auto"/>
        <w:ind w:firstLine="489" w:firstLineChars="203"/>
        <w:rPr>
          <w:rFonts w:hint="eastAsia" w:ascii="宋体" w:hAnsi="宋体" w:cs="宋体"/>
          <w:b/>
          <w:bCs/>
          <w:sz w:val="24"/>
        </w:rPr>
      </w:pPr>
      <w:r>
        <w:rPr>
          <w:rFonts w:hint="eastAsia" w:ascii="宋体" w:hAnsi="宋体" w:cs="宋体"/>
          <w:b/>
          <w:bCs/>
          <w:sz w:val="24"/>
        </w:rPr>
        <w:t>二、甲方（含甲方人员）廉政责任</w:t>
      </w:r>
    </w:p>
    <w:p w14:paraId="2A52A5FC">
      <w:pPr>
        <w:spacing w:line="360" w:lineRule="auto"/>
        <w:ind w:firstLine="482" w:firstLineChars="201"/>
        <w:rPr>
          <w:rFonts w:hint="eastAsia" w:ascii="宋体" w:hAnsi="宋体" w:cs="宋体"/>
          <w:sz w:val="24"/>
        </w:rPr>
      </w:pPr>
      <w:r>
        <w:rPr>
          <w:rFonts w:hint="eastAsia" w:ascii="宋体" w:hAnsi="宋体" w:cs="宋体"/>
          <w:sz w:val="24"/>
        </w:rPr>
        <w:t>1.不得接受乙方或向乙方索取或以借用为名占用乙方的任何财物；不得接受乙方的礼金、</w:t>
      </w:r>
    </w:p>
    <w:p w14:paraId="3C866230">
      <w:pPr>
        <w:spacing w:line="360" w:lineRule="auto"/>
        <w:ind w:left="4" w:hanging="3"/>
        <w:rPr>
          <w:rFonts w:hint="eastAsia" w:ascii="宋体" w:hAnsi="宋体" w:cs="宋体"/>
          <w:sz w:val="24"/>
        </w:rPr>
      </w:pPr>
      <w:r>
        <w:rPr>
          <w:rFonts w:hint="eastAsia" w:ascii="宋体" w:hAnsi="宋体" w:cs="宋体"/>
          <w:sz w:val="24"/>
        </w:rPr>
        <w:t>礼品和各种有价证券、支付凭证及其他贵重物品；不得接受乙方的以任何名义支付的回扣、好处费、感谢费或其他经济利益。</w:t>
      </w:r>
    </w:p>
    <w:p w14:paraId="6CBAF375">
      <w:pPr>
        <w:spacing w:line="360" w:lineRule="auto"/>
        <w:ind w:right="77" w:firstLine="480" w:firstLineChars="200"/>
        <w:rPr>
          <w:rFonts w:hint="eastAsia" w:ascii="宋体" w:hAnsi="宋体" w:cs="宋体"/>
          <w:sz w:val="24"/>
        </w:rPr>
      </w:pPr>
      <w:r>
        <w:rPr>
          <w:rFonts w:hint="eastAsia" w:ascii="宋体" w:hAnsi="宋体" w:cs="宋体"/>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7B3CF669">
      <w:pPr>
        <w:spacing w:line="360" w:lineRule="auto"/>
        <w:ind w:left="1" w:right="77" w:firstLine="480" w:firstLineChars="200"/>
        <w:rPr>
          <w:rFonts w:hint="eastAsia" w:ascii="宋体" w:hAnsi="宋体" w:cs="宋体"/>
          <w:sz w:val="24"/>
        </w:rPr>
      </w:pPr>
      <w:r>
        <w:rPr>
          <w:rFonts w:hint="eastAsia" w:ascii="宋体" w:hAnsi="宋体" w:cs="宋体"/>
          <w:sz w:val="24"/>
        </w:rPr>
        <w:t>3.不得利用职务便利向乙方介绍或指定工程分包单位（或个人）、物资供应商；不得利用职务便利向乙方推销或指定使用物资设备等。</w:t>
      </w:r>
    </w:p>
    <w:p w14:paraId="3F67D04B">
      <w:pPr>
        <w:spacing w:line="360" w:lineRule="auto"/>
        <w:ind w:firstLine="482" w:firstLineChars="201"/>
        <w:rPr>
          <w:rFonts w:hint="eastAsia" w:ascii="宋体" w:hAnsi="宋体" w:cs="宋体"/>
          <w:sz w:val="24"/>
        </w:rPr>
      </w:pPr>
      <w:r>
        <w:rPr>
          <w:rFonts w:hint="eastAsia" w:ascii="宋体" w:hAnsi="宋体" w:cs="宋体"/>
          <w:sz w:val="24"/>
        </w:rPr>
        <w:t>4.不得接受乙方购置的或长期提供的通信工具、交通工具等。</w:t>
      </w:r>
    </w:p>
    <w:p w14:paraId="046095F6">
      <w:pPr>
        <w:spacing w:line="360" w:lineRule="auto"/>
        <w:ind w:left="1" w:right="77" w:firstLine="480" w:firstLineChars="200"/>
        <w:rPr>
          <w:rFonts w:hint="eastAsia" w:ascii="宋体" w:hAnsi="宋体" w:cs="宋体"/>
          <w:sz w:val="24"/>
        </w:rPr>
      </w:pPr>
      <w:r>
        <w:rPr>
          <w:rFonts w:hint="eastAsia" w:ascii="宋体" w:hAnsi="宋体" w:cs="宋体"/>
          <w:sz w:val="24"/>
        </w:rPr>
        <w:t>5.对无法拒绝的乙方及其个人所送的钱物，受礼者自收受之日起一个月内上交至甲方监察审计部门。</w:t>
      </w:r>
    </w:p>
    <w:p w14:paraId="525186EF">
      <w:pPr>
        <w:spacing w:line="360" w:lineRule="auto"/>
        <w:ind w:left="244" w:leftChars="116" w:right="3503" w:firstLine="475" w:firstLineChars="198"/>
        <w:rPr>
          <w:rFonts w:hint="eastAsia" w:ascii="宋体" w:hAnsi="宋体" w:cs="宋体"/>
          <w:sz w:val="24"/>
        </w:rPr>
      </w:pPr>
      <w:r>
        <w:rPr>
          <w:rFonts w:hint="eastAsia" w:ascii="宋体" w:hAnsi="宋体" w:cs="宋体"/>
          <w:sz w:val="24"/>
        </w:rPr>
        <w:t>6.对乙方提供的有关信息，应及时调查处理并反馈结果。</w:t>
      </w:r>
    </w:p>
    <w:p w14:paraId="07865F1F">
      <w:pPr>
        <w:spacing w:line="360" w:lineRule="auto"/>
        <w:ind w:left="244" w:leftChars="116" w:right="3503" w:firstLine="477" w:firstLineChars="198"/>
        <w:rPr>
          <w:rFonts w:hint="eastAsia" w:ascii="宋体" w:hAnsi="宋体" w:cs="宋体"/>
          <w:b/>
          <w:bCs/>
          <w:sz w:val="24"/>
        </w:rPr>
      </w:pPr>
      <w:r>
        <w:rPr>
          <w:rFonts w:hint="eastAsia" w:ascii="宋体" w:hAnsi="宋体" w:cs="宋体"/>
          <w:b/>
          <w:bCs/>
          <w:sz w:val="24"/>
        </w:rPr>
        <w:t>三、乙方（含乙方人员）廉政责任</w:t>
      </w:r>
    </w:p>
    <w:p w14:paraId="4EFC1852">
      <w:pPr>
        <w:spacing w:line="360" w:lineRule="auto"/>
        <w:ind w:right="77" w:firstLine="480" w:firstLineChars="200"/>
        <w:rPr>
          <w:rFonts w:hint="eastAsia" w:ascii="宋体" w:hAnsi="宋体" w:cs="宋体"/>
          <w:sz w:val="24"/>
        </w:rPr>
      </w:pPr>
      <w:r>
        <w:rPr>
          <w:rFonts w:hint="eastAsia" w:ascii="宋体" w:hAnsi="宋体" w:cs="宋体"/>
          <w:sz w:val="24"/>
        </w:rPr>
        <w:t>1.不得以任何形式向甲方行贿；不得向甲方送礼金、礼品和各种有价证券、支付凭证及其他贵重物品；不得以任何名义向甲方及其工作人员支付回扣、好处费、感谢费或其他经济利益。</w:t>
      </w:r>
    </w:p>
    <w:p w14:paraId="30662043">
      <w:pPr>
        <w:spacing w:line="360" w:lineRule="auto"/>
        <w:ind w:left="3" w:right="24" w:firstLine="480" w:firstLineChars="200"/>
        <w:rPr>
          <w:rFonts w:hint="eastAsia" w:ascii="宋体" w:hAnsi="宋体" w:cs="宋体"/>
          <w:sz w:val="24"/>
        </w:rPr>
      </w:pPr>
      <w:r>
        <w:rPr>
          <w:rFonts w:hint="eastAsia" w:ascii="宋体" w:hAnsi="宋体" w:cs="宋体"/>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5CEB80BB">
      <w:pPr>
        <w:spacing w:line="360" w:lineRule="auto"/>
        <w:ind w:right="24" w:firstLine="480" w:firstLineChars="200"/>
        <w:rPr>
          <w:rFonts w:hint="eastAsia" w:ascii="宋体" w:hAnsi="宋体" w:cs="宋体"/>
          <w:sz w:val="24"/>
        </w:rPr>
      </w:pPr>
      <w:r>
        <w:rPr>
          <w:rFonts w:hint="eastAsia" w:ascii="宋体" w:hAnsi="宋体" w:cs="宋体"/>
          <w:sz w:val="24"/>
        </w:rPr>
        <w:t>3.不得接受甲方介绍或指定的工程分包单位和物资供应商；不得接受甲方推销或指定使用的物资设备。</w:t>
      </w:r>
    </w:p>
    <w:p w14:paraId="59E2123F">
      <w:pPr>
        <w:spacing w:line="360" w:lineRule="auto"/>
        <w:ind w:firstLine="480" w:firstLineChars="200"/>
        <w:rPr>
          <w:rFonts w:hint="eastAsia" w:ascii="宋体" w:hAnsi="宋体" w:cs="宋体"/>
          <w:sz w:val="24"/>
        </w:rPr>
      </w:pPr>
      <w:r>
        <w:rPr>
          <w:rFonts w:hint="eastAsia" w:ascii="宋体" w:hAnsi="宋体" w:cs="宋体"/>
          <w:sz w:val="24"/>
        </w:rPr>
        <w:t>4.不得以任何理由为甲方及其工作人员购置或长期提供通信工具、交通工具等。</w:t>
      </w:r>
    </w:p>
    <w:p w14:paraId="126506F2">
      <w:pPr>
        <w:spacing w:line="360" w:lineRule="auto"/>
        <w:ind w:left="3" w:right="24" w:firstLine="480" w:firstLineChars="200"/>
        <w:rPr>
          <w:rFonts w:hint="eastAsia" w:ascii="宋体" w:hAnsi="宋体" w:cs="宋体"/>
          <w:sz w:val="24"/>
        </w:rPr>
      </w:pPr>
      <w:r>
        <w:rPr>
          <w:rFonts w:hint="eastAsia" w:ascii="宋体" w:hAnsi="宋体" w:cs="宋体"/>
          <w:sz w:val="24"/>
        </w:rPr>
        <w:t>5.对甲方及其个人索要钱物、介绍或指定工程分包单位和物资供应商、推销或指定使用物资设备、借用占用车辆等行为予以拒绝，并及时主动向乙方上级纪检监察组织报告。</w:t>
      </w:r>
    </w:p>
    <w:p w14:paraId="0DB00F91">
      <w:pPr>
        <w:spacing w:line="360" w:lineRule="auto"/>
        <w:ind w:firstLine="482" w:firstLineChars="201"/>
        <w:rPr>
          <w:rFonts w:hint="eastAsia" w:ascii="宋体" w:hAnsi="宋体" w:cs="宋体"/>
          <w:sz w:val="24"/>
        </w:rPr>
      </w:pPr>
      <w:r>
        <w:rPr>
          <w:rFonts w:hint="eastAsia" w:ascii="宋体" w:hAnsi="宋体" w:cs="宋体"/>
          <w:sz w:val="24"/>
        </w:rPr>
        <w:t>6.对甲方提供的乙方（含乙方人员）违纪违规有关信息，应及时调查处理并反馈结果。</w:t>
      </w:r>
    </w:p>
    <w:p w14:paraId="5CCF0E56">
      <w:pPr>
        <w:spacing w:line="360" w:lineRule="auto"/>
        <w:ind w:left="3" w:right="24" w:firstLine="480" w:firstLineChars="200"/>
        <w:rPr>
          <w:rFonts w:hint="eastAsia" w:ascii="宋体" w:hAnsi="宋体" w:cs="宋体"/>
          <w:sz w:val="24"/>
        </w:rPr>
      </w:pPr>
      <w:r>
        <w:rPr>
          <w:rFonts w:hint="eastAsia" w:ascii="宋体" w:hAnsi="宋体" w:cs="宋体"/>
          <w:sz w:val="24"/>
        </w:rPr>
        <w:t>7.乙方不得以任何理由为甲方及其工作人员组织有可能影响公正执行公务的宴请和各类休闲娱乐等活动。</w:t>
      </w:r>
    </w:p>
    <w:p w14:paraId="0F59C055">
      <w:pPr>
        <w:spacing w:line="360" w:lineRule="auto"/>
        <w:ind w:left="244" w:leftChars="116" w:right="90" w:firstLine="475" w:firstLineChars="198"/>
        <w:rPr>
          <w:rFonts w:hint="eastAsia" w:ascii="宋体" w:hAnsi="宋体" w:cs="宋体"/>
          <w:sz w:val="24"/>
        </w:rPr>
      </w:pPr>
      <w:r>
        <w:rPr>
          <w:rFonts w:hint="eastAsia" w:ascii="宋体" w:hAnsi="宋体" w:cs="宋体"/>
          <w:sz w:val="24"/>
        </w:rPr>
        <w:t>8.乙方及其工作人员必须严格按照有关规程办事，不得与其他单位互相串通，损害甲方利益。</w:t>
      </w:r>
    </w:p>
    <w:p w14:paraId="37D1B0A4">
      <w:pPr>
        <w:spacing w:line="360" w:lineRule="auto"/>
        <w:ind w:left="244" w:leftChars="116" w:right="90" w:firstLine="477" w:firstLineChars="198"/>
        <w:rPr>
          <w:rFonts w:hint="eastAsia" w:ascii="宋体" w:hAnsi="宋体" w:cs="宋体"/>
          <w:b/>
          <w:bCs/>
          <w:sz w:val="24"/>
        </w:rPr>
      </w:pPr>
      <w:r>
        <w:rPr>
          <w:rFonts w:hint="eastAsia" w:ascii="宋体" w:hAnsi="宋体" w:cs="宋体"/>
          <w:b/>
          <w:bCs/>
          <w:sz w:val="24"/>
        </w:rPr>
        <w:t>四、违约责任</w:t>
      </w:r>
    </w:p>
    <w:p w14:paraId="7A56E42F">
      <w:pPr>
        <w:spacing w:line="360" w:lineRule="auto"/>
        <w:ind w:left="3" w:right="24" w:firstLine="506" w:firstLineChars="211"/>
        <w:rPr>
          <w:rFonts w:hint="eastAsia" w:ascii="宋体" w:hAnsi="宋体" w:cs="宋体"/>
          <w:sz w:val="24"/>
        </w:rPr>
      </w:pPr>
      <w:r>
        <w:rPr>
          <w:rFonts w:hint="eastAsia" w:ascii="宋体" w:hAnsi="宋体" w:cs="宋体"/>
          <w:sz w:val="24"/>
        </w:rPr>
        <w:t>甲乙双方不履行各自义务，构成犯罪和违纪的，由司法机关和有关纪检监察部门按管辖依法依纪处理，所认定的事实和处理结果作为承担下列约定违约责任的依据。</w:t>
      </w:r>
    </w:p>
    <w:p w14:paraId="1FBADF4C">
      <w:pPr>
        <w:spacing w:line="360" w:lineRule="auto"/>
        <w:ind w:left="4" w:right="24" w:firstLine="480" w:firstLineChars="200"/>
        <w:rPr>
          <w:rFonts w:hint="eastAsia" w:ascii="宋体" w:hAnsi="宋体" w:cs="宋体"/>
          <w:sz w:val="24"/>
        </w:rPr>
      </w:pPr>
      <w:r>
        <w:rPr>
          <w:rFonts w:hint="eastAsia" w:ascii="宋体" w:hAnsi="宋体" w:cs="宋体"/>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7F95C5F9">
      <w:pPr>
        <w:spacing w:line="360" w:lineRule="auto"/>
        <w:ind w:left="3" w:right="24" w:firstLine="480" w:firstLineChars="200"/>
        <w:rPr>
          <w:rFonts w:hint="eastAsia" w:ascii="宋体" w:hAnsi="宋体" w:cs="宋体"/>
          <w:sz w:val="24"/>
        </w:rPr>
      </w:pPr>
      <w:r>
        <w:rPr>
          <w:rFonts w:hint="eastAsia" w:ascii="宋体" w:hAnsi="宋体" w:cs="宋体"/>
          <w:sz w:val="24"/>
        </w:rPr>
        <w:t>2.乙方贿赂甲方人员的，被纪检监察部门或检察机关立案查处的，甲方有权</w:t>
      </w:r>
      <w:r>
        <w:rPr>
          <w:rFonts w:hint="eastAsia" w:ascii="宋体" w:hAnsi="宋体" w:cs="宋体"/>
          <w:sz w:val="24"/>
          <w:lang w:eastAsia="zh-CN"/>
        </w:rPr>
        <w:t>终止</w:t>
      </w:r>
      <w:r>
        <w:rPr>
          <w:rFonts w:hint="eastAsia" w:ascii="宋体" w:hAnsi="宋体" w:cs="宋体"/>
          <w:sz w:val="24"/>
        </w:rPr>
        <w:t>项目合同，由此造成甲方的损失以及一切费用均由乙方承担。</w:t>
      </w:r>
    </w:p>
    <w:p w14:paraId="7F9336AD">
      <w:pPr>
        <w:spacing w:line="360" w:lineRule="auto"/>
        <w:ind w:left="3" w:right="24" w:firstLine="480" w:firstLineChars="200"/>
        <w:rPr>
          <w:rFonts w:hint="eastAsia" w:ascii="宋体" w:hAnsi="宋体" w:cs="宋体"/>
          <w:sz w:val="24"/>
        </w:rPr>
      </w:pPr>
      <w:r>
        <w:rPr>
          <w:rFonts w:hint="eastAsia" w:ascii="宋体" w:hAnsi="宋体" w:cs="宋体"/>
          <w:sz w:val="24"/>
        </w:rPr>
        <w:t>3.甲方双方不履行协议约定义务的，应将责任人调离本项目并按规定予以处理，且双方有义务将有关责任人的责任追究情况通报对方。</w:t>
      </w:r>
    </w:p>
    <w:p w14:paraId="7BD8C06C">
      <w:pPr>
        <w:spacing w:line="360" w:lineRule="auto"/>
        <w:ind w:left="5" w:right="24" w:firstLine="480" w:firstLineChars="200"/>
        <w:rPr>
          <w:rFonts w:hint="eastAsia" w:ascii="宋体" w:hAnsi="宋体" w:cs="宋体"/>
          <w:sz w:val="24"/>
        </w:rPr>
      </w:pPr>
      <w:r>
        <w:rPr>
          <w:rFonts w:hint="eastAsia" w:ascii="宋体" w:hAnsi="宋体" w:cs="宋体"/>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4FFF94C1">
      <w:pPr>
        <w:spacing w:line="360" w:lineRule="auto"/>
        <w:ind w:firstLine="482" w:firstLineChars="201"/>
        <w:rPr>
          <w:rFonts w:hint="eastAsia" w:ascii="宋体" w:hAnsi="宋体" w:cs="宋体"/>
          <w:sz w:val="24"/>
        </w:rPr>
      </w:pPr>
      <w:r>
        <w:rPr>
          <w:rFonts w:hint="eastAsia" w:ascii="宋体" w:hAnsi="宋体" w:cs="宋体"/>
          <w:sz w:val="24"/>
        </w:rPr>
        <w:t>5.由于甲乙双方单位或工作人员个人行为造成违约的，双方承担上述违约责任。</w:t>
      </w:r>
    </w:p>
    <w:p w14:paraId="28D7F7EA">
      <w:pPr>
        <w:spacing w:line="360" w:lineRule="auto"/>
        <w:ind w:left="3" w:right="24" w:firstLine="480" w:firstLineChars="200"/>
        <w:rPr>
          <w:rFonts w:hint="eastAsia" w:ascii="宋体" w:hAnsi="宋体" w:cs="宋体"/>
          <w:sz w:val="24"/>
        </w:rPr>
      </w:pPr>
      <w:r>
        <w:rPr>
          <w:rFonts w:hint="eastAsia" w:ascii="宋体" w:hAnsi="宋体" w:cs="宋体"/>
          <w:sz w:val="24"/>
        </w:rPr>
        <w:t>6.甲乙双方在履行协议中发生争议，一方有权向对方上级单位主管部门和纪检监察部门反映情况并要求帮助解决争议。</w:t>
      </w:r>
    </w:p>
    <w:p w14:paraId="48CBF1C4">
      <w:pPr>
        <w:spacing w:line="360" w:lineRule="auto"/>
        <w:ind w:firstLine="492" w:firstLineChars="204"/>
        <w:rPr>
          <w:rFonts w:hint="eastAsia" w:ascii="宋体" w:hAnsi="宋体" w:cs="宋体"/>
          <w:b/>
          <w:bCs/>
          <w:sz w:val="24"/>
        </w:rPr>
      </w:pPr>
      <w:r>
        <w:rPr>
          <w:rFonts w:hint="eastAsia" w:ascii="宋体" w:hAnsi="宋体" w:cs="宋体"/>
          <w:b/>
          <w:bCs/>
          <w:sz w:val="24"/>
        </w:rPr>
        <w:t>五、有效期</w:t>
      </w:r>
    </w:p>
    <w:p w14:paraId="49DB9C18">
      <w:pPr>
        <w:spacing w:line="360" w:lineRule="auto"/>
        <w:ind w:firstLine="489" w:firstLineChars="204"/>
        <w:rPr>
          <w:rFonts w:hint="eastAsia" w:ascii="宋体" w:hAnsi="宋体" w:cs="宋体"/>
          <w:sz w:val="24"/>
        </w:rPr>
      </w:pPr>
      <w:r>
        <w:rPr>
          <w:rFonts w:hint="eastAsia" w:ascii="宋体" w:hAnsi="宋体" w:cs="宋体"/>
          <w:sz w:val="24"/>
        </w:rPr>
        <w:t>本协议有效期为双方签署之日起至双方权利义务履行完毕为止。有效期内发生的违约事实，有效期后发现的适用本协议。</w:t>
      </w:r>
    </w:p>
    <w:p w14:paraId="76FEB25D">
      <w:pPr>
        <w:spacing w:line="360" w:lineRule="auto"/>
        <w:ind w:firstLine="32"/>
        <w:rPr>
          <w:rFonts w:hint="eastAsia" w:ascii="宋体" w:hAnsi="宋体" w:cs="宋体"/>
          <w:sz w:val="24"/>
        </w:rPr>
      </w:pPr>
    </w:p>
    <w:p w14:paraId="6ACDAAA7">
      <w:pPr>
        <w:snapToGrid w:val="0"/>
        <w:spacing w:line="460" w:lineRule="exact"/>
        <w:jc w:val="both"/>
        <w:rPr>
          <w:rFonts w:hint="eastAsia" w:ascii="宋体" w:hAnsi="宋体" w:eastAsia="宋体" w:cs="宋体"/>
          <w:b/>
          <w:sz w:val="36"/>
          <w:szCs w:val="36"/>
        </w:rPr>
      </w:pPr>
    </w:p>
    <w:p w14:paraId="37502455">
      <w:pPr>
        <w:snapToGrid w:val="0"/>
        <w:spacing w:line="460" w:lineRule="exact"/>
        <w:jc w:val="both"/>
        <w:rPr>
          <w:rFonts w:hint="eastAsia" w:ascii="宋体" w:hAnsi="宋体" w:eastAsia="宋体" w:cs="宋体"/>
          <w:b/>
          <w:sz w:val="36"/>
          <w:szCs w:val="36"/>
        </w:rPr>
      </w:pPr>
    </w:p>
    <w:p w14:paraId="116A155A">
      <w:pPr>
        <w:snapToGrid w:val="0"/>
        <w:spacing w:line="460" w:lineRule="exact"/>
        <w:jc w:val="both"/>
        <w:rPr>
          <w:rFonts w:hint="eastAsia" w:ascii="宋体" w:hAnsi="宋体" w:eastAsia="宋体" w:cs="宋体"/>
          <w:b/>
          <w:sz w:val="36"/>
          <w:szCs w:val="36"/>
        </w:rPr>
      </w:pPr>
    </w:p>
    <w:p w14:paraId="56048AF5">
      <w:pPr>
        <w:snapToGrid w:val="0"/>
        <w:spacing w:line="460" w:lineRule="exact"/>
        <w:jc w:val="both"/>
        <w:rPr>
          <w:rFonts w:hint="eastAsia" w:ascii="宋体" w:hAnsi="宋体" w:eastAsia="宋体" w:cs="宋体"/>
          <w:b/>
          <w:sz w:val="36"/>
          <w:szCs w:val="36"/>
        </w:rPr>
      </w:pPr>
    </w:p>
    <w:p w14:paraId="7B653948">
      <w:pPr>
        <w:snapToGrid w:val="0"/>
        <w:spacing w:line="460" w:lineRule="exact"/>
        <w:jc w:val="both"/>
        <w:rPr>
          <w:rFonts w:hint="eastAsia" w:ascii="宋体" w:hAnsi="宋体" w:eastAsia="宋体" w:cs="宋体"/>
          <w:b/>
          <w:sz w:val="36"/>
          <w:szCs w:val="36"/>
        </w:rPr>
      </w:pPr>
    </w:p>
    <w:p w14:paraId="3C70F98B">
      <w:pPr>
        <w:snapToGrid w:val="0"/>
        <w:spacing w:line="460" w:lineRule="exact"/>
        <w:jc w:val="both"/>
        <w:rPr>
          <w:rFonts w:hint="eastAsia" w:ascii="宋体" w:hAnsi="宋体" w:eastAsia="宋体" w:cs="宋体"/>
          <w:b/>
          <w:sz w:val="36"/>
          <w:szCs w:val="36"/>
        </w:rPr>
      </w:pPr>
    </w:p>
    <w:p w14:paraId="08AEA871">
      <w:pPr>
        <w:snapToGrid w:val="0"/>
        <w:spacing w:line="460" w:lineRule="exact"/>
        <w:jc w:val="both"/>
        <w:rPr>
          <w:rFonts w:hint="eastAsia" w:ascii="宋体" w:hAnsi="宋体" w:eastAsia="宋体" w:cs="宋体"/>
          <w:b/>
          <w:sz w:val="36"/>
          <w:szCs w:val="36"/>
        </w:rPr>
      </w:pPr>
    </w:p>
    <w:p w14:paraId="590BC260">
      <w:pPr>
        <w:snapToGrid w:val="0"/>
        <w:spacing w:line="460" w:lineRule="exact"/>
        <w:jc w:val="both"/>
        <w:rPr>
          <w:rFonts w:hint="eastAsia" w:ascii="宋体" w:hAnsi="宋体" w:eastAsia="宋体" w:cs="宋体"/>
          <w:b/>
          <w:sz w:val="36"/>
          <w:szCs w:val="36"/>
        </w:rPr>
      </w:pPr>
    </w:p>
    <w:p w14:paraId="159314E0">
      <w:pPr>
        <w:snapToGrid w:val="0"/>
        <w:spacing w:line="460" w:lineRule="exact"/>
        <w:jc w:val="both"/>
        <w:rPr>
          <w:rFonts w:hint="eastAsia" w:ascii="宋体" w:hAnsi="宋体" w:eastAsia="宋体" w:cs="宋体"/>
          <w:b/>
          <w:sz w:val="36"/>
          <w:szCs w:val="36"/>
        </w:rPr>
      </w:pPr>
    </w:p>
    <w:p w14:paraId="778631E3">
      <w:pPr>
        <w:snapToGrid w:val="0"/>
        <w:spacing w:line="460" w:lineRule="exact"/>
        <w:jc w:val="both"/>
        <w:rPr>
          <w:rFonts w:hint="eastAsia" w:ascii="宋体" w:hAnsi="宋体" w:eastAsia="宋体" w:cs="宋体"/>
          <w:b/>
          <w:sz w:val="36"/>
          <w:szCs w:val="36"/>
        </w:rPr>
      </w:pPr>
    </w:p>
    <w:p w14:paraId="01A88279">
      <w:pPr>
        <w:snapToGrid w:val="0"/>
        <w:spacing w:line="460" w:lineRule="exact"/>
        <w:jc w:val="both"/>
        <w:rPr>
          <w:rFonts w:hint="eastAsia" w:ascii="宋体" w:hAnsi="宋体" w:eastAsia="宋体" w:cs="宋体"/>
          <w:b/>
          <w:sz w:val="36"/>
          <w:szCs w:val="36"/>
        </w:rPr>
      </w:pPr>
    </w:p>
    <w:p w14:paraId="3B4F33CF">
      <w:pPr>
        <w:snapToGrid w:val="0"/>
        <w:spacing w:line="460" w:lineRule="exact"/>
        <w:jc w:val="both"/>
        <w:rPr>
          <w:rFonts w:hint="eastAsia" w:ascii="宋体" w:hAnsi="宋体" w:eastAsia="宋体" w:cs="宋体"/>
          <w:b/>
          <w:sz w:val="36"/>
          <w:szCs w:val="36"/>
        </w:rPr>
      </w:pPr>
    </w:p>
    <w:p w14:paraId="5718B803">
      <w:pPr>
        <w:snapToGrid w:val="0"/>
        <w:spacing w:line="460" w:lineRule="exact"/>
        <w:jc w:val="both"/>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left="838" w:leftChars="399" w:firstLine="0" w:firstLineChars="0"/>
        <w:jc w:val="left"/>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2025年SCR催化剂再生前性能检测服务采购项目</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202508016</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69C5EBA0">
      <w:pPr>
        <w:pStyle w:val="16"/>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001E8257">
      <w:pPr>
        <w:spacing w:line="360" w:lineRule="auto"/>
        <w:jc w:val="center"/>
        <w:outlineLvl w:val="0"/>
        <w:rPr>
          <w:rFonts w:hint="eastAsia" w:ascii="宋体" w:hAnsi="宋体" w:eastAsia="宋体" w:cs="宋体"/>
          <w:b/>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53E49E48">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8"/>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8"/>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8"/>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8"/>
        <w:rPr>
          <w:rFonts w:hint="eastAsia" w:ascii="宋体" w:hAnsi="宋体" w:eastAsia="宋体" w:cs="宋体"/>
        </w:rPr>
      </w:pPr>
    </w:p>
    <w:p w14:paraId="44E03E8C">
      <w:pPr>
        <w:rPr>
          <w:rFonts w:hint="eastAsia" w:ascii="宋体" w:hAnsi="宋体" w:eastAsia="宋体" w:cs="宋体"/>
        </w:rPr>
      </w:pPr>
    </w:p>
    <w:p w14:paraId="59059190">
      <w:pPr>
        <w:rPr>
          <w:rFonts w:hint="eastAsia" w:ascii="宋体" w:hAnsi="宋体" w:eastAsia="宋体" w:cs="宋体"/>
        </w:rPr>
      </w:pPr>
    </w:p>
    <w:p w14:paraId="13C0C7A0">
      <w:pPr>
        <w:rPr>
          <w:rFonts w:hint="eastAsia" w:ascii="宋体" w:hAnsi="宋体" w:eastAsia="宋体" w:cs="宋体"/>
        </w:rPr>
      </w:pPr>
    </w:p>
    <w:p w14:paraId="65D298D1">
      <w:pPr>
        <w:pStyle w:val="14"/>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25762352">
      <w:pPr>
        <w:pStyle w:val="8"/>
        <w:rPr>
          <w:rFonts w:hint="eastAsia" w:ascii="宋体" w:hAnsi="宋体" w:eastAsia="宋体" w:cs="宋体"/>
        </w:rPr>
      </w:pPr>
    </w:p>
    <w:p w14:paraId="2B674FFA">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2025年SCR催化剂再生前性能检测服务采购项目</w:t>
      </w:r>
      <w:r>
        <w:rPr>
          <w:rFonts w:hint="eastAsia" w:ascii="宋体" w:hAnsi="宋体" w:eastAsia="宋体" w:cs="宋体"/>
          <w:sz w:val="24"/>
        </w:rPr>
        <w:t>【项目编号：</w:t>
      </w:r>
      <w:r>
        <w:rPr>
          <w:rFonts w:hint="eastAsia" w:ascii="宋体" w:hAnsi="宋体" w:eastAsia="宋体" w:cs="宋体"/>
          <w:sz w:val="24"/>
          <w:u w:val="single"/>
          <w:lang w:eastAsia="zh-CN"/>
        </w:rPr>
        <w:t>202508016</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8"/>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8"/>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3"/>
        <w:rPr>
          <w:rFonts w:hint="eastAsia" w:ascii="宋体" w:hAnsi="宋体" w:eastAsia="宋体" w:cs="宋体"/>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6CFB18F2">
            <w:pPr>
              <w:pStyle w:val="7"/>
              <w:numPr>
                <w:ilvl w:val="0"/>
                <w:numId w:val="0"/>
              </w:numPr>
              <w:ind w:leftChars="0"/>
              <w:jc w:val="center"/>
              <w:rPr>
                <w:rFonts w:hint="eastAsia"/>
                <w:color w:val="auto"/>
                <w:lang w:val="en-US" w:eastAsia="zh-CN"/>
              </w:rPr>
            </w:pPr>
          </w:p>
          <w:p w14:paraId="064E363C">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9"/>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45472FFA">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B67EB0">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9952CF">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5B83A41">
            <w:pPr>
              <w:pStyle w:val="8"/>
              <w:jc w:val="center"/>
              <w:rPr>
                <w:rFonts w:hint="eastAsia" w:cs="仿宋" w:asciiTheme="minorEastAsia" w:hAnsiTheme="minorEastAsia"/>
                <w:bCs/>
                <w:color w:val="auto"/>
                <w:sz w:val="24"/>
                <w:u w:val="none"/>
                <w:lang w:eastAsia="zh-CN"/>
              </w:rPr>
            </w:pPr>
          </w:p>
          <w:p w14:paraId="2040AFC5">
            <w:pPr>
              <w:pStyle w:val="8"/>
              <w:jc w:val="center"/>
              <w:rPr>
                <w:rFonts w:hint="eastAsia" w:cs="仿宋" w:asciiTheme="minorEastAsia" w:hAnsiTheme="minorEastAsia"/>
                <w:bCs/>
                <w:color w:val="auto"/>
                <w:sz w:val="24"/>
                <w:u w:val="none"/>
                <w:lang w:eastAsia="zh-CN"/>
              </w:rPr>
            </w:pPr>
          </w:p>
          <w:p w14:paraId="27BAAD1C">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29"/>
              <w:adjustRightInd w:val="0"/>
              <w:spacing w:line="360" w:lineRule="auto"/>
              <w:rPr>
                <w:rFonts w:cs="仿宋" w:asciiTheme="minorEastAsia" w:hAnsiTheme="minorEastAsia" w:eastAsiaTheme="minorEastAsia"/>
                <w:bCs/>
                <w:color w:val="auto"/>
                <w:sz w:val="24"/>
              </w:rPr>
            </w:pPr>
          </w:p>
        </w:tc>
      </w:tr>
    </w:tbl>
    <w:p w14:paraId="3B9A9912">
      <w:pPr>
        <w:pStyle w:val="8"/>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250011C">
      <w:pPr>
        <w:spacing w:line="360" w:lineRule="auto"/>
        <w:ind w:firstLine="643" w:firstLineChars="200"/>
        <w:rPr>
          <w:rFonts w:cs="仿宋" w:asciiTheme="minorEastAsia" w:hAnsiTheme="minorEastAsia"/>
          <w:b/>
          <w:color w:val="auto"/>
          <w:kern w:val="0"/>
          <w:sz w:val="32"/>
          <w:szCs w:val="32"/>
        </w:rPr>
      </w:pPr>
    </w:p>
    <w:p w14:paraId="35064289">
      <w:pPr>
        <w:spacing w:line="360" w:lineRule="auto"/>
        <w:rPr>
          <w:rFonts w:cs="仿宋" w:asciiTheme="minorEastAsia" w:hAnsiTheme="minorEastAsia"/>
          <w:b/>
          <w:color w:val="auto"/>
          <w:kern w:val="0"/>
          <w:sz w:val="32"/>
          <w:szCs w:val="32"/>
        </w:rPr>
      </w:pPr>
    </w:p>
    <w:p w14:paraId="15DB0FBB">
      <w:pPr>
        <w:spacing w:line="360" w:lineRule="auto"/>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091F93FA">
            <w:pPr>
              <w:pStyle w:val="8"/>
              <w:jc w:val="center"/>
              <w:rPr>
                <w:rFonts w:hint="eastAsia" w:cs="仿宋" w:asciiTheme="minorEastAsia" w:hAnsiTheme="minorEastAsia"/>
                <w:bCs/>
                <w:color w:val="auto"/>
                <w:sz w:val="24"/>
                <w:u w:val="none"/>
                <w:lang w:eastAsia="zh-CN"/>
              </w:rPr>
            </w:pPr>
          </w:p>
          <w:p w14:paraId="738B3ACA">
            <w:pPr>
              <w:pStyle w:val="8"/>
              <w:jc w:val="center"/>
              <w:rPr>
                <w:rFonts w:hint="eastAsia" w:cs="仿宋" w:asciiTheme="minorEastAsia" w:hAnsiTheme="minorEastAsia"/>
                <w:bCs/>
                <w:color w:val="auto"/>
                <w:sz w:val="24"/>
                <w:u w:val="none"/>
                <w:lang w:eastAsia="zh-CN"/>
              </w:rPr>
            </w:pPr>
          </w:p>
          <w:p w14:paraId="48DB01C4">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ascii="宋体" w:hAnsi="宋体" w:eastAsia="宋体" w:cs="宋体"/>
                <w:bCs/>
                <w:color w:val="auto"/>
                <w:sz w:val="24"/>
                <w:u w:val="none"/>
                <w:lang w:val="en-US" w:eastAsia="zh-CN"/>
              </w:rPr>
              <w:t>中国合格评定国家认可委员会实验室认可证书（CNAS）(检测能力范围包含脱销催化剂)</w:t>
            </w:r>
            <w:r>
              <w:rPr>
                <w:rFonts w:hint="eastAsia" w:cs="仿宋" w:asciiTheme="minorEastAsia" w:hAnsiTheme="minorEastAsia"/>
                <w:bCs/>
                <w:color w:val="auto"/>
                <w:sz w:val="24"/>
                <w:u w:val="none"/>
                <w:lang w:eastAsia="zh-CN"/>
              </w:rPr>
              <w:t>）</w:t>
            </w:r>
          </w:p>
          <w:p w14:paraId="1060B0DB">
            <w:pPr>
              <w:pStyle w:val="29"/>
              <w:adjustRightInd w:val="0"/>
              <w:spacing w:line="360" w:lineRule="auto"/>
              <w:rPr>
                <w:rFonts w:cs="仿宋" w:asciiTheme="minorEastAsia" w:hAnsiTheme="minorEastAsia" w:eastAsiaTheme="minorEastAsia"/>
                <w:bCs/>
                <w:color w:val="auto"/>
                <w:sz w:val="24"/>
              </w:rPr>
            </w:pPr>
          </w:p>
        </w:tc>
      </w:tr>
    </w:tbl>
    <w:p w14:paraId="0231121E">
      <w:pPr>
        <w:pStyle w:val="7"/>
        <w:rPr>
          <w:color w:val="auto"/>
        </w:rPr>
      </w:pPr>
    </w:p>
    <w:p w14:paraId="15678536">
      <w:pPr>
        <w:rPr>
          <w:color w:val="auto"/>
        </w:rPr>
      </w:pPr>
    </w:p>
    <w:p w14:paraId="7A912D62">
      <w:pPr>
        <w:rPr>
          <w:color w:val="auto"/>
        </w:rPr>
      </w:pPr>
    </w:p>
    <w:p w14:paraId="272B1DC3">
      <w:pPr>
        <w:pStyle w:val="7"/>
        <w:jc w:val="center"/>
        <w:rPr>
          <w:rFonts w:hint="eastAsia" w:cs="仿宋" w:asciiTheme="minorEastAsia" w:hAnsiTheme="minorEastAsia"/>
          <w:b/>
          <w:snapToGrid/>
          <w:color w:val="auto"/>
          <w:kern w:val="0"/>
          <w:sz w:val="32"/>
          <w:szCs w:val="32"/>
          <w:highlight w:val="none"/>
          <w:lang w:val="en-US" w:eastAsia="zh-CN" w:bidi="ar-SA"/>
        </w:rPr>
      </w:pPr>
    </w:p>
    <w:p w14:paraId="3E85806A">
      <w:pPr>
        <w:pStyle w:val="7"/>
        <w:jc w:val="center"/>
        <w:rPr>
          <w:rFonts w:hint="eastAsia" w:cs="仿宋" w:asciiTheme="minorEastAsia" w:hAnsiTheme="minorEastAsia" w:eastAsiaTheme="minorEastAsia"/>
          <w:b/>
          <w:snapToGrid/>
          <w:color w:val="auto"/>
          <w:kern w:val="0"/>
          <w:sz w:val="32"/>
          <w:szCs w:val="32"/>
          <w:highlight w:val="none"/>
          <w:lang w:val="en-US" w:eastAsia="zh-CN" w:bidi="ar-SA"/>
        </w:rPr>
      </w:pPr>
      <w:r>
        <w:rPr>
          <w:rFonts w:hint="eastAsia" w:cs="仿宋" w:asciiTheme="minorEastAsia" w:hAnsiTheme="minorEastAsia"/>
          <w:b/>
          <w:snapToGrid/>
          <w:color w:val="auto"/>
          <w:kern w:val="0"/>
          <w:sz w:val="32"/>
          <w:szCs w:val="32"/>
          <w:highlight w:val="none"/>
          <w:lang w:val="en-US" w:eastAsia="zh-CN" w:bidi="ar-SA"/>
        </w:rPr>
        <w:t>五</w:t>
      </w:r>
      <w:r>
        <w:rPr>
          <w:rFonts w:hint="eastAsia" w:cs="仿宋" w:asciiTheme="minorEastAsia" w:hAnsiTheme="minorEastAsia" w:eastAsiaTheme="minorEastAsia"/>
          <w:b/>
          <w:snapToGrid/>
          <w:color w:val="auto"/>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A57C452">
            <w:pPr>
              <w:pStyle w:val="8"/>
              <w:jc w:val="center"/>
              <w:rPr>
                <w:rFonts w:hint="eastAsia" w:cs="仿宋" w:asciiTheme="minorEastAsia" w:hAnsiTheme="minorEastAsia"/>
                <w:bCs/>
                <w:color w:val="auto"/>
                <w:sz w:val="24"/>
                <w:u w:val="none"/>
                <w:lang w:eastAsia="zh-CN"/>
              </w:rPr>
            </w:pPr>
          </w:p>
          <w:p w14:paraId="216E292D">
            <w:pPr>
              <w:pStyle w:val="8"/>
              <w:jc w:val="center"/>
              <w:rPr>
                <w:rFonts w:hint="eastAsia" w:cs="仿宋" w:asciiTheme="minorEastAsia" w:hAnsiTheme="minorEastAsia"/>
                <w:bCs/>
                <w:color w:val="auto"/>
                <w:sz w:val="24"/>
                <w:u w:val="none"/>
                <w:lang w:eastAsia="zh-CN"/>
              </w:rPr>
            </w:pPr>
          </w:p>
          <w:p w14:paraId="06EE0585">
            <w:pPr>
              <w:pStyle w:val="8"/>
              <w:jc w:val="center"/>
              <w:rPr>
                <w:rFonts w:hint="eastAsia" w:cs="仿宋" w:asciiTheme="minorEastAsia" w:hAnsiTheme="minorEastAsia"/>
                <w:bCs/>
                <w:color w:val="auto"/>
                <w:sz w:val="24"/>
                <w:u w:val="none"/>
                <w:lang w:eastAsia="zh-CN"/>
              </w:rPr>
            </w:pPr>
          </w:p>
          <w:p w14:paraId="179FBDF4">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9"/>
              <w:adjustRightInd w:val="0"/>
              <w:spacing w:line="360" w:lineRule="auto"/>
              <w:rPr>
                <w:rFonts w:cs="仿宋" w:asciiTheme="minorEastAsia" w:hAnsiTheme="minorEastAsia" w:eastAsiaTheme="minorEastAsia"/>
                <w:bCs/>
                <w:color w:val="auto"/>
                <w:sz w:val="24"/>
              </w:rPr>
            </w:pPr>
          </w:p>
        </w:tc>
      </w:tr>
    </w:tbl>
    <w:p w14:paraId="4AC19DD3">
      <w:pPr>
        <w:rPr>
          <w:rFonts w:hint="eastAsia" w:ascii="宋体" w:hAnsi="宋体" w:eastAsia="宋体" w:cs="宋体"/>
        </w:rPr>
      </w:pPr>
    </w:p>
    <w:p w14:paraId="05F61C79">
      <w:pPr>
        <w:pStyle w:val="7"/>
        <w:rPr>
          <w:rFonts w:hint="eastAsia" w:ascii="宋体" w:hAnsi="宋体" w:eastAsia="宋体" w:cs="宋体"/>
        </w:rPr>
      </w:pPr>
    </w:p>
    <w:p w14:paraId="63D8C19C">
      <w:pPr>
        <w:pStyle w:val="7"/>
        <w:rPr>
          <w:rFonts w:hint="eastAsia" w:ascii="宋体" w:hAnsi="宋体" w:eastAsia="宋体" w:cs="宋体"/>
        </w:rPr>
      </w:pPr>
    </w:p>
    <w:p w14:paraId="7963AECC">
      <w:pPr>
        <w:pStyle w:val="8"/>
        <w:rPr>
          <w:rFonts w:hint="eastAsia" w:ascii="宋体" w:hAnsi="宋体" w:eastAsia="宋体" w:cs="宋体"/>
        </w:rPr>
      </w:pPr>
    </w:p>
    <w:p w14:paraId="317FC9E7">
      <w:pPr>
        <w:pStyle w:val="8"/>
        <w:ind w:left="0" w:leftChars="0" w:firstLine="0" w:firstLineChars="0"/>
        <w:rPr>
          <w:rFonts w:hint="eastAsia" w:ascii="宋体" w:hAnsi="宋体" w:eastAsia="宋体" w:cs="宋体"/>
        </w:rPr>
      </w:pPr>
    </w:p>
    <w:p w14:paraId="13EE4B61">
      <w:pPr>
        <w:pStyle w:val="7"/>
        <w:rPr>
          <w:rFonts w:hint="eastAsia" w:ascii="宋体" w:hAnsi="宋体" w:eastAsia="宋体" w:cs="宋体"/>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8"/>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8"/>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8"/>
        <w:rPr>
          <w:rFonts w:hint="eastAsia" w:ascii="宋体" w:hAnsi="宋体" w:eastAsia="宋体" w:cs="宋体"/>
        </w:rPr>
      </w:pPr>
    </w:p>
    <w:p w14:paraId="5E6040BE">
      <w:pPr>
        <w:rPr>
          <w:rFonts w:hint="eastAsia" w:ascii="宋体" w:hAnsi="宋体" w:eastAsia="宋体" w:cs="宋体"/>
        </w:rPr>
      </w:pPr>
    </w:p>
    <w:p w14:paraId="0CD17502">
      <w:pPr>
        <w:rPr>
          <w:rFonts w:hint="eastAsia" w:ascii="宋体" w:hAnsi="宋体" w:eastAsia="宋体" w:cs="宋体"/>
        </w:rPr>
      </w:pPr>
    </w:p>
    <w:p w14:paraId="65D93B38">
      <w:pPr>
        <w:rPr>
          <w:rFonts w:hint="eastAsia" w:ascii="宋体" w:hAnsi="宋体" w:eastAsia="宋体" w:cs="宋体"/>
        </w:rPr>
      </w:pPr>
    </w:p>
    <w:p w14:paraId="378E3599">
      <w:pPr>
        <w:rPr>
          <w:rFonts w:hint="eastAsia" w:ascii="宋体" w:hAnsi="宋体" w:eastAsia="宋体" w:cs="宋体"/>
        </w:rPr>
      </w:pPr>
    </w:p>
    <w:p w14:paraId="1899BEE0">
      <w:pPr>
        <w:rPr>
          <w:rFonts w:hint="eastAsia" w:ascii="宋体" w:hAnsi="宋体" w:eastAsia="宋体" w:cs="宋体"/>
        </w:rPr>
      </w:pPr>
    </w:p>
    <w:p w14:paraId="3B702502">
      <w:pPr>
        <w:rPr>
          <w:rFonts w:hint="eastAsia" w:ascii="宋体" w:hAnsi="宋体" w:eastAsia="宋体" w:cs="宋体"/>
        </w:rPr>
      </w:pPr>
    </w:p>
    <w:p w14:paraId="0FD5A133">
      <w:pPr>
        <w:rPr>
          <w:rFonts w:hint="eastAsia" w:ascii="宋体" w:hAnsi="宋体" w:eastAsia="宋体" w:cs="宋体"/>
        </w:rPr>
      </w:pPr>
    </w:p>
    <w:p w14:paraId="6B0FEA1B">
      <w:pPr>
        <w:rPr>
          <w:rFonts w:hint="eastAsia" w:ascii="宋体" w:hAnsi="宋体" w:eastAsia="宋体" w:cs="宋体"/>
        </w:rPr>
      </w:pPr>
    </w:p>
    <w:p w14:paraId="1F38E4E8">
      <w:pPr>
        <w:rPr>
          <w:rFonts w:hint="eastAsia" w:ascii="宋体" w:hAnsi="宋体" w:eastAsia="宋体" w:cs="宋体"/>
        </w:rPr>
      </w:pPr>
    </w:p>
    <w:p w14:paraId="4D7C9496">
      <w:pPr>
        <w:rPr>
          <w:rFonts w:hint="eastAsia" w:ascii="宋体" w:hAnsi="宋体" w:eastAsia="宋体" w:cs="宋体"/>
        </w:rPr>
      </w:pPr>
    </w:p>
    <w:p w14:paraId="4C3651D3">
      <w:pPr>
        <w:rPr>
          <w:rFonts w:hint="eastAsia" w:ascii="宋体" w:hAnsi="宋体" w:eastAsia="宋体" w:cs="宋体"/>
        </w:rPr>
      </w:pPr>
    </w:p>
    <w:p w14:paraId="2E307014">
      <w:pPr>
        <w:rPr>
          <w:rFonts w:hint="eastAsia" w:ascii="宋体" w:hAnsi="宋体" w:eastAsia="宋体" w:cs="宋体"/>
        </w:rPr>
      </w:pPr>
    </w:p>
    <w:p w14:paraId="7B259F2D">
      <w:pPr>
        <w:rPr>
          <w:rFonts w:hint="eastAsia" w:ascii="宋体" w:hAnsi="宋体" w:eastAsia="宋体" w:cs="宋体"/>
        </w:rPr>
      </w:pPr>
    </w:p>
    <w:p w14:paraId="3FED4E2D">
      <w:pPr>
        <w:rPr>
          <w:rFonts w:hint="eastAsia" w:ascii="宋体" w:hAnsi="宋体" w:eastAsia="宋体" w:cs="宋体"/>
        </w:rPr>
      </w:pPr>
    </w:p>
    <w:p w14:paraId="67F02AD0">
      <w:pPr>
        <w:rPr>
          <w:rFonts w:hint="eastAsia" w:ascii="宋体" w:hAnsi="宋体" w:eastAsia="宋体" w:cs="宋体"/>
        </w:rPr>
      </w:pPr>
    </w:p>
    <w:p w14:paraId="68B2145C">
      <w:pPr>
        <w:pStyle w:val="7"/>
        <w:rPr>
          <w:rFonts w:hint="eastAsia" w:ascii="宋体" w:hAnsi="宋体" w:eastAsia="宋体" w:cs="宋体"/>
        </w:rPr>
      </w:pPr>
    </w:p>
    <w:p w14:paraId="4811A9DB">
      <w:pPr>
        <w:pStyle w:val="8"/>
        <w:ind w:left="0" w:leftChars="0" w:firstLine="0" w:firstLineChars="0"/>
        <w:rPr>
          <w:rFonts w:hint="eastAsia" w:ascii="宋体" w:hAnsi="宋体" w:eastAsia="宋体" w:cs="宋体"/>
        </w:rPr>
      </w:pPr>
    </w:p>
    <w:p w14:paraId="558AF62B">
      <w:pPr>
        <w:rPr>
          <w:rFonts w:hint="eastAsia" w:ascii="宋体" w:hAnsi="宋体" w:eastAsia="宋体" w:cs="宋体"/>
        </w:rPr>
      </w:pPr>
    </w:p>
    <w:p w14:paraId="753E8A74">
      <w:pPr>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2025年SCR催化剂再生前性能检测服务采购项目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202508016</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C70AEC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sz w:val="24"/>
        </w:rPr>
        <w:t>2.2.3符合性</w:t>
      </w:r>
      <w:r>
        <w:rPr>
          <w:rFonts w:hint="eastAsia" w:ascii="宋体" w:hAnsi="宋体" w:eastAsia="宋体" w:cs="宋体"/>
          <w:color w:val="auto"/>
          <w:sz w:val="24"/>
        </w:rPr>
        <w:t>审查资料；</w:t>
      </w:r>
    </w:p>
    <w:p w14:paraId="6FAFACB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4</w:t>
      </w:r>
      <w:r>
        <w:rPr>
          <w:rFonts w:hint="eastAsia" w:ascii="宋体" w:hAnsi="宋体" w:eastAsia="宋体" w:cs="宋体"/>
          <w:color w:val="auto"/>
          <w:sz w:val="24"/>
        </w:rPr>
        <w:t>商务技术偏离表；</w:t>
      </w:r>
    </w:p>
    <w:p w14:paraId="3DF98320">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40F5177D">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50F6F8B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供应商名称（盖章）：                          </w:t>
      </w:r>
    </w:p>
    <w:p w14:paraId="63BE99EA">
      <w:pPr>
        <w:spacing w:line="360" w:lineRule="auto"/>
        <w:jc w:val="center"/>
        <w:rPr>
          <w:rFonts w:hint="eastAsia" w:ascii="宋体" w:hAnsi="宋体" w:eastAsia="宋体" w:cs="宋体"/>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2025年SCR催化剂再生前性能检测服务采购项目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202508016</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8"/>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8"/>
        <w:rPr>
          <w:rFonts w:hint="eastAsia" w:ascii="宋体" w:hAnsi="宋体" w:eastAsia="宋体" w:cs="宋体"/>
        </w:rPr>
      </w:pPr>
    </w:p>
    <w:p w14:paraId="1AE843EF">
      <w:pPr>
        <w:rPr>
          <w:rFonts w:hint="eastAsia" w:ascii="宋体" w:hAnsi="宋体" w:eastAsia="宋体" w:cs="宋体"/>
        </w:rPr>
      </w:pPr>
    </w:p>
    <w:p w14:paraId="1432541E">
      <w:pPr>
        <w:pStyle w:val="29"/>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9"/>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9"/>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9"/>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9"/>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9"/>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3"/>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3"/>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2025年SCR催化剂再生前性能检测服务采购项目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202508016</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1"/>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2025年SCR催化剂再生前性能检测服务采购项目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202508016</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13"/>
          <w:sz w:val="24"/>
          <w:lang w:val="en-US" w:eastAsia="zh-CN"/>
        </w:rPr>
        <w:t xml:space="preserve"> 税率 </w:t>
      </w:r>
      <w:r>
        <w:rPr>
          <w:rFonts w:hint="eastAsia" w:ascii="宋体" w:hAnsi="宋体" w:eastAsia="宋体" w:cs="宋体"/>
          <w:spacing w:val="-13"/>
          <w:sz w:val="24"/>
          <w:u w:val="single"/>
          <w:lang w:val="en-US" w:eastAsia="zh-CN"/>
        </w:rPr>
        <w:t xml:space="preserve">    </w:t>
      </w:r>
      <w:r>
        <w:rPr>
          <w:rFonts w:hint="eastAsia" w:ascii="宋体" w:hAnsi="宋体" w:eastAsia="宋体" w:cs="宋体"/>
          <w:spacing w:val="-13"/>
          <w:sz w:val="24"/>
          <w:lang w:val="en-US" w:eastAsia="zh-CN"/>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1"/>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1"/>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1"/>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1"/>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2"/>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2025年SCR催化剂再生前性能检测服务采购项目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202508016</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25F301AE">
      <w:pPr>
        <w:pStyle w:val="16"/>
        <w:rPr>
          <w:rFonts w:hint="eastAsia" w:cs="仿宋" w:asciiTheme="minorEastAsia" w:hAnsiTheme="minorEastAsia"/>
          <w:b/>
          <w:color w:val="auto"/>
          <w:kern w:val="0"/>
          <w:sz w:val="24"/>
          <w:lang w:val="en-US" w:eastAsia="zh-CN"/>
        </w:rPr>
      </w:pPr>
      <w:r>
        <w:rPr>
          <w:rFonts w:hint="eastAsia" w:cs="仿宋" w:asciiTheme="minorEastAsia" w:hAnsiTheme="minorEastAsia"/>
          <w:b/>
          <w:color w:val="auto"/>
          <w:kern w:val="0"/>
          <w:sz w:val="24"/>
          <w:lang w:val="en-US" w:eastAsia="zh-CN"/>
        </w:rPr>
        <w:t>维保服务报价明细表</w:t>
      </w:r>
    </w:p>
    <w:tbl>
      <w:tblPr>
        <w:tblStyle w:val="17"/>
        <w:tblW w:w="4563"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5392"/>
        <w:gridCol w:w="1314"/>
        <w:gridCol w:w="1221"/>
        <w:gridCol w:w="1625"/>
        <w:gridCol w:w="1692"/>
        <w:gridCol w:w="1692"/>
      </w:tblGrid>
      <w:tr w14:paraId="41537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01" w:hRule="atLeast"/>
          <w:jc w:val="center"/>
        </w:trPr>
        <w:tc>
          <w:tcPr>
            <w:tcW w:w="5394" w:type="dxa"/>
            <w:tcBorders>
              <w:tl2br w:val="nil"/>
              <w:tr2bl w:val="nil"/>
            </w:tcBorders>
            <w:shd w:val="clear" w:color="auto" w:fill="auto"/>
            <w:vAlign w:val="center"/>
          </w:tcPr>
          <w:p w14:paraId="1D557CBF">
            <w:pPr>
              <w:keepNext w:val="0"/>
              <w:keepLines w:val="0"/>
              <w:widowControl/>
              <w:suppressLineNumbers w:val="0"/>
              <w:jc w:val="center"/>
              <w:textAlignment w:val="center"/>
              <w:rPr>
                <w:rFonts w:hint="default" w:ascii="仿宋" w:hAnsi="仿宋" w:eastAsia="仿宋" w:cs="仿宋"/>
                <w:color w:val="000000"/>
                <w:kern w:val="0"/>
                <w:sz w:val="21"/>
                <w:szCs w:val="21"/>
                <w:vertAlign w:val="baseline"/>
                <w:lang w:val="en-US" w:eastAsia="zh-CN" w:bidi="ar-SA"/>
              </w:rPr>
            </w:pPr>
            <w:r>
              <w:rPr>
                <w:rFonts w:hint="eastAsia" w:ascii="仿宋" w:hAnsi="仿宋" w:eastAsia="仿宋" w:cs="仿宋"/>
                <w:color w:val="000000"/>
                <w:kern w:val="0"/>
                <w:sz w:val="21"/>
                <w:szCs w:val="21"/>
                <w:vertAlign w:val="baseline"/>
                <w:lang w:val="en-US" w:eastAsia="zh-CN" w:bidi="ar-SA"/>
              </w:rPr>
              <w:t>服务项目</w:t>
            </w:r>
          </w:p>
        </w:tc>
        <w:tc>
          <w:tcPr>
            <w:tcW w:w="1314" w:type="dxa"/>
            <w:tcBorders>
              <w:tl2br w:val="nil"/>
              <w:tr2bl w:val="nil"/>
            </w:tcBorders>
            <w:shd w:val="clear" w:color="auto" w:fill="auto"/>
            <w:vAlign w:val="center"/>
          </w:tcPr>
          <w:p w14:paraId="6D1D91EC">
            <w:pPr>
              <w:keepNext w:val="0"/>
              <w:keepLines w:val="0"/>
              <w:widowControl/>
              <w:suppressLineNumbers w:val="0"/>
              <w:jc w:val="center"/>
              <w:textAlignment w:val="center"/>
              <w:rPr>
                <w:rFonts w:hint="eastAsia" w:ascii="仿宋" w:hAnsi="仿宋" w:eastAsia="仿宋" w:cs="仿宋"/>
                <w:color w:val="000000"/>
                <w:kern w:val="0"/>
                <w:sz w:val="21"/>
                <w:szCs w:val="21"/>
                <w:vertAlign w:val="baseline"/>
                <w:lang w:val="en-US" w:eastAsia="zh-CN" w:bidi="ar-SA"/>
              </w:rPr>
            </w:pPr>
            <w:r>
              <w:rPr>
                <w:rFonts w:hint="eastAsia" w:ascii="仿宋" w:hAnsi="仿宋" w:eastAsia="仿宋" w:cs="仿宋"/>
                <w:color w:val="000000"/>
                <w:kern w:val="0"/>
                <w:sz w:val="21"/>
                <w:szCs w:val="21"/>
                <w:vertAlign w:val="baseline"/>
                <w:lang w:val="en-US" w:eastAsia="zh-CN" w:bidi="ar-SA"/>
              </w:rPr>
              <w:t>单位</w:t>
            </w:r>
          </w:p>
        </w:tc>
        <w:tc>
          <w:tcPr>
            <w:tcW w:w="1221" w:type="dxa"/>
            <w:tcBorders>
              <w:tl2br w:val="nil"/>
              <w:tr2bl w:val="nil"/>
            </w:tcBorders>
            <w:shd w:val="clear" w:color="auto" w:fill="auto"/>
            <w:vAlign w:val="center"/>
          </w:tcPr>
          <w:p w14:paraId="5F019203">
            <w:pPr>
              <w:keepNext w:val="0"/>
              <w:keepLines w:val="0"/>
              <w:widowControl/>
              <w:suppressLineNumbers w:val="0"/>
              <w:jc w:val="center"/>
              <w:textAlignment w:val="center"/>
              <w:rPr>
                <w:rFonts w:hint="eastAsia" w:ascii="仿宋" w:hAnsi="仿宋" w:eastAsia="仿宋" w:cs="仿宋"/>
                <w:color w:val="000000"/>
                <w:kern w:val="0"/>
                <w:sz w:val="21"/>
                <w:szCs w:val="21"/>
                <w:vertAlign w:val="baseline"/>
                <w:lang w:val="en-US" w:eastAsia="zh-CN" w:bidi="ar-SA"/>
              </w:rPr>
            </w:pPr>
            <w:r>
              <w:rPr>
                <w:rFonts w:hint="eastAsia" w:ascii="仿宋" w:hAnsi="仿宋" w:eastAsia="仿宋" w:cs="仿宋"/>
                <w:color w:val="000000"/>
                <w:kern w:val="0"/>
                <w:sz w:val="21"/>
                <w:szCs w:val="21"/>
                <w:vertAlign w:val="baseline"/>
                <w:lang w:val="en-US" w:eastAsia="zh-CN" w:bidi="ar-SA"/>
              </w:rPr>
              <w:t>数量</w:t>
            </w:r>
          </w:p>
        </w:tc>
        <w:tc>
          <w:tcPr>
            <w:tcW w:w="1625" w:type="dxa"/>
            <w:tcBorders>
              <w:tl2br w:val="nil"/>
              <w:tr2bl w:val="nil"/>
            </w:tcBorders>
            <w:shd w:val="clear" w:color="auto" w:fill="auto"/>
            <w:vAlign w:val="center"/>
          </w:tcPr>
          <w:p w14:paraId="239DC659">
            <w:pPr>
              <w:keepNext w:val="0"/>
              <w:keepLines w:val="0"/>
              <w:widowControl/>
              <w:suppressLineNumbers w:val="0"/>
              <w:jc w:val="center"/>
              <w:textAlignment w:val="center"/>
              <w:rPr>
                <w:rFonts w:hint="eastAsia" w:ascii="仿宋" w:hAnsi="仿宋" w:eastAsia="仿宋" w:cs="仿宋"/>
                <w:color w:val="000000"/>
                <w:kern w:val="0"/>
                <w:sz w:val="21"/>
                <w:szCs w:val="21"/>
                <w:vertAlign w:val="baseline"/>
                <w:lang w:val="en-US" w:eastAsia="zh-CN" w:bidi="ar-SA"/>
              </w:rPr>
            </w:pPr>
            <w:r>
              <w:rPr>
                <w:rFonts w:hint="eastAsia" w:ascii="仿宋" w:hAnsi="仿宋" w:eastAsia="仿宋" w:cs="仿宋"/>
                <w:color w:val="000000"/>
                <w:kern w:val="0"/>
                <w:sz w:val="21"/>
                <w:szCs w:val="21"/>
                <w:vertAlign w:val="baseline"/>
                <w:lang w:val="en-US" w:eastAsia="zh-CN" w:bidi="ar-SA"/>
              </w:rPr>
              <w:t>单价（元）</w:t>
            </w:r>
          </w:p>
        </w:tc>
        <w:tc>
          <w:tcPr>
            <w:tcW w:w="1692" w:type="dxa"/>
            <w:tcBorders>
              <w:tl2br w:val="nil"/>
              <w:tr2bl w:val="nil"/>
            </w:tcBorders>
            <w:shd w:val="clear" w:color="auto" w:fill="auto"/>
            <w:vAlign w:val="center"/>
          </w:tcPr>
          <w:p w14:paraId="3D01DC4F">
            <w:pPr>
              <w:keepNext w:val="0"/>
              <w:keepLines w:val="0"/>
              <w:widowControl/>
              <w:suppressLineNumbers w:val="0"/>
              <w:jc w:val="center"/>
              <w:textAlignment w:val="center"/>
              <w:rPr>
                <w:rFonts w:hint="eastAsia" w:ascii="仿宋" w:hAnsi="仿宋" w:eastAsia="仿宋" w:cs="仿宋"/>
                <w:color w:val="000000"/>
                <w:kern w:val="0"/>
                <w:sz w:val="21"/>
                <w:szCs w:val="21"/>
                <w:vertAlign w:val="baseline"/>
                <w:lang w:val="en-US" w:eastAsia="zh-CN" w:bidi="ar-SA"/>
              </w:rPr>
            </w:pPr>
            <w:r>
              <w:rPr>
                <w:rFonts w:hint="eastAsia" w:ascii="仿宋" w:hAnsi="仿宋" w:eastAsia="仿宋" w:cs="仿宋"/>
                <w:color w:val="000000"/>
                <w:kern w:val="0"/>
                <w:sz w:val="21"/>
                <w:szCs w:val="21"/>
                <w:vertAlign w:val="baseline"/>
                <w:lang w:val="en-US" w:eastAsia="zh-CN" w:bidi="ar-SA"/>
              </w:rPr>
              <w:t>金额（元）</w:t>
            </w:r>
          </w:p>
        </w:tc>
        <w:tc>
          <w:tcPr>
            <w:tcW w:w="1692" w:type="dxa"/>
            <w:tcBorders>
              <w:tl2br w:val="nil"/>
              <w:tr2bl w:val="nil"/>
            </w:tcBorders>
            <w:shd w:val="clear" w:color="auto" w:fill="auto"/>
            <w:vAlign w:val="center"/>
          </w:tcPr>
          <w:p w14:paraId="79790EDF">
            <w:pPr>
              <w:keepNext w:val="0"/>
              <w:keepLines w:val="0"/>
              <w:widowControl/>
              <w:suppressLineNumbers w:val="0"/>
              <w:jc w:val="center"/>
              <w:textAlignment w:val="center"/>
              <w:rPr>
                <w:rFonts w:hint="default" w:ascii="仿宋" w:hAnsi="仿宋" w:eastAsia="仿宋" w:cs="仿宋"/>
                <w:color w:val="000000"/>
                <w:kern w:val="0"/>
                <w:sz w:val="21"/>
                <w:szCs w:val="21"/>
                <w:vertAlign w:val="baseline"/>
                <w:lang w:val="en-US" w:eastAsia="zh-CN" w:bidi="ar-SA"/>
              </w:rPr>
            </w:pPr>
            <w:r>
              <w:rPr>
                <w:rFonts w:hint="eastAsia" w:ascii="仿宋" w:hAnsi="仿宋" w:eastAsia="仿宋" w:cs="仿宋"/>
                <w:color w:val="000000"/>
                <w:kern w:val="0"/>
                <w:sz w:val="21"/>
                <w:szCs w:val="21"/>
                <w:vertAlign w:val="baseline"/>
                <w:lang w:val="en-US" w:eastAsia="zh-CN" w:bidi="ar-SA"/>
              </w:rPr>
              <w:t>税率（%）</w:t>
            </w:r>
          </w:p>
        </w:tc>
      </w:tr>
      <w:tr w14:paraId="3CAE0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05" w:hRule="atLeast"/>
          <w:jc w:val="center"/>
        </w:trPr>
        <w:tc>
          <w:tcPr>
            <w:tcW w:w="5394" w:type="dxa"/>
            <w:tcBorders>
              <w:tl2br w:val="nil"/>
              <w:tr2bl w:val="nil"/>
            </w:tcBorders>
            <w:shd w:val="clear" w:color="auto" w:fill="auto"/>
            <w:noWrap/>
            <w:vAlign w:val="center"/>
          </w:tcPr>
          <w:p w14:paraId="72FAF2B5">
            <w:pPr>
              <w:keepNext w:val="0"/>
              <w:keepLines w:val="0"/>
              <w:widowControl/>
              <w:suppressLineNumbers w:val="0"/>
              <w:jc w:val="center"/>
              <w:textAlignment w:val="center"/>
              <w:rPr>
                <w:rFonts w:hint="default" w:ascii="仿宋" w:hAnsi="仿宋" w:eastAsia="仿宋" w:cs="仿宋"/>
                <w:color w:val="000000"/>
                <w:kern w:val="0"/>
                <w:sz w:val="21"/>
                <w:szCs w:val="21"/>
                <w:vertAlign w:val="baseline"/>
                <w:lang w:val="en-US" w:eastAsia="zh-CN" w:bidi="ar-SA"/>
              </w:rPr>
            </w:pPr>
            <w:r>
              <w:rPr>
                <w:rFonts w:hint="eastAsia" w:ascii="仿宋" w:hAnsi="仿宋" w:eastAsia="仿宋" w:cs="仿宋"/>
                <w:color w:val="000000"/>
                <w:kern w:val="0"/>
                <w:sz w:val="21"/>
                <w:szCs w:val="21"/>
                <w:vertAlign w:val="baseline"/>
                <w:lang w:val="en-US" w:eastAsia="zh-CN" w:bidi="ar-SA"/>
              </w:rPr>
              <w:t>SCR催化剂再生前性能检测服务</w:t>
            </w:r>
          </w:p>
        </w:tc>
        <w:tc>
          <w:tcPr>
            <w:tcW w:w="1314" w:type="dxa"/>
            <w:tcBorders>
              <w:tl2br w:val="nil"/>
              <w:tr2bl w:val="nil"/>
            </w:tcBorders>
            <w:shd w:val="clear" w:color="auto" w:fill="auto"/>
            <w:noWrap/>
            <w:vAlign w:val="center"/>
          </w:tcPr>
          <w:p w14:paraId="0167452E">
            <w:pPr>
              <w:keepNext w:val="0"/>
              <w:keepLines w:val="0"/>
              <w:widowControl/>
              <w:suppressLineNumbers w:val="0"/>
              <w:jc w:val="center"/>
              <w:textAlignment w:val="center"/>
              <w:rPr>
                <w:rFonts w:hint="default" w:ascii="仿宋" w:hAnsi="仿宋" w:eastAsia="仿宋" w:cs="仿宋"/>
                <w:color w:val="000000"/>
                <w:kern w:val="0"/>
                <w:sz w:val="21"/>
                <w:szCs w:val="21"/>
                <w:vertAlign w:val="baseline"/>
                <w:lang w:val="en-US" w:eastAsia="zh-CN" w:bidi="ar-SA"/>
              </w:rPr>
            </w:pPr>
            <w:r>
              <w:rPr>
                <w:rFonts w:hint="eastAsia" w:ascii="仿宋" w:hAnsi="仿宋" w:eastAsia="仿宋" w:cs="仿宋"/>
                <w:color w:val="000000"/>
                <w:kern w:val="0"/>
                <w:sz w:val="21"/>
                <w:szCs w:val="21"/>
                <w:vertAlign w:val="baseline"/>
                <w:lang w:val="en-US" w:eastAsia="zh-CN" w:bidi="ar-SA"/>
              </w:rPr>
              <w:t>项</w:t>
            </w:r>
          </w:p>
        </w:tc>
        <w:tc>
          <w:tcPr>
            <w:tcW w:w="1221" w:type="dxa"/>
            <w:tcBorders>
              <w:tl2br w:val="nil"/>
              <w:tr2bl w:val="nil"/>
            </w:tcBorders>
            <w:shd w:val="clear" w:color="auto" w:fill="auto"/>
            <w:noWrap/>
            <w:vAlign w:val="center"/>
          </w:tcPr>
          <w:p w14:paraId="0D30584B">
            <w:pPr>
              <w:keepNext w:val="0"/>
              <w:keepLines w:val="0"/>
              <w:widowControl/>
              <w:suppressLineNumbers w:val="0"/>
              <w:jc w:val="center"/>
              <w:textAlignment w:val="center"/>
              <w:rPr>
                <w:rFonts w:hint="default" w:ascii="仿宋" w:hAnsi="仿宋" w:eastAsia="仿宋" w:cs="仿宋"/>
                <w:color w:val="000000"/>
                <w:kern w:val="0"/>
                <w:sz w:val="21"/>
                <w:szCs w:val="21"/>
                <w:vertAlign w:val="baseline"/>
                <w:lang w:val="en-US" w:eastAsia="zh-CN" w:bidi="ar-SA"/>
              </w:rPr>
            </w:pPr>
            <w:r>
              <w:rPr>
                <w:rFonts w:hint="eastAsia" w:ascii="仿宋" w:hAnsi="仿宋" w:eastAsia="仿宋" w:cs="仿宋"/>
                <w:color w:val="000000"/>
                <w:kern w:val="0"/>
                <w:sz w:val="21"/>
                <w:szCs w:val="21"/>
                <w:vertAlign w:val="baseline"/>
                <w:lang w:val="en-US" w:eastAsia="zh-CN" w:bidi="ar-SA"/>
              </w:rPr>
              <w:t>1</w:t>
            </w:r>
          </w:p>
        </w:tc>
        <w:tc>
          <w:tcPr>
            <w:tcW w:w="1625" w:type="dxa"/>
            <w:tcBorders>
              <w:tl2br w:val="nil"/>
              <w:tr2bl w:val="nil"/>
            </w:tcBorders>
            <w:shd w:val="clear" w:color="auto" w:fill="auto"/>
            <w:vAlign w:val="center"/>
          </w:tcPr>
          <w:p w14:paraId="326FD25A">
            <w:pPr>
              <w:keepNext w:val="0"/>
              <w:keepLines w:val="0"/>
              <w:widowControl/>
              <w:suppressLineNumbers w:val="0"/>
              <w:jc w:val="center"/>
              <w:textAlignment w:val="center"/>
              <w:rPr>
                <w:rFonts w:hint="eastAsia" w:ascii="仿宋" w:hAnsi="仿宋" w:eastAsia="仿宋" w:cs="仿宋"/>
                <w:color w:val="000000"/>
                <w:kern w:val="0"/>
                <w:sz w:val="21"/>
                <w:szCs w:val="21"/>
                <w:vertAlign w:val="baseline"/>
                <w:lang w:val="en-US" w:eastAsia="zh-CN" w:bidi="ar-SA"/>
              </w:rPr>
            </w:pPr>
          </w:p>
        </w:tc>
        <w:tc>
          <w:tcPr>
            <w:tcW w:w="1692" w:type="dxa"/>
            <w:tcBorders>
              <w:tl2br w:val="nil"/>
              <w:tr2bl w:val="nil"/>
            </w:tcBorders>
            <w:shd w:val="clear" w:color="auto" w:fill="auto"/>
            <w:vAlign w:val="center"/>
          </w:tcPr>
          <w:p w14:paraId="7330B84D">
            <w:pPr>
              <w:keepNext w:val="0"/>
              <w:keepLines w:val="0"/>
              <w:widowControl/>
              <w:suppressLineNumbers w:val="0"/>
              <w:jc w:val="center"/>
              <w:textAlignment w:val="center"/>
              <w:rPr>
                <w:rFonts w:hint="eastAsia" w:ascii="仿宋" w:hAnsi="仿宋" w:eastAsia="仿宋" w:cs="仿宋"/>
                <w:color w:val="000000"/>
                <w:kern w:val="0"/>
                <w:sz w:val="21"/>
                <w:szCs w:val="21"/>
                <w:vertAlign w:val="baseline"/>
                <w:lang w:val="en-US" w:eastAsia="zh-CN" w:bidi="ar-SA"/>
              </w:rPr>
            </w:pPr>
          </w:p>
        </w:tc>
        <w:tc>
          <w:tcPr>
            <w:tcW w:w="1692" w:type="dxa"/>
            <w:tcBorders>
              <w:tl2br w:val="nil"/>
              <w:tr2bl w:val="nil"/>
            </w:tcBorders>
            <w:shd w:val="clear" w:color="auto" w:fill="auto"/>
            <w:vAlign w:val="center"/>
          </w:tcPr>
          <w:p w14:paraId="7AEF25FD">
            <w:pPr>
              <w:keepNext w:val="0"/>
              <w:keepLines w:val="0"/>
              <w:widowControl/>
              <w:suppressLineNumbers w:val="0"/>
              <w:jc w:val="center"/>
              <w:textAlignment w:val="center"/>
              <w:rPr>
                <w:rFonts w:hint="eastAsia" w:ascii="仿宋" w:hAnsi="仿宋" w:eastAsia="仿宋" w:cs="仿宋"/>
                <w:color w:val="000000"/>
                <w:kern w:val="0"/>
                <w:sz w:val="21"/>
                <w:szCs w:val="21"/>
                <w:vertAlign w:val="baseline"/>
                <w:lang w:val="en-US" w:eastAsia="zh-CN" w:bidi="ar-SA"/>
              </w:rPr>
            </w:pPr>
          </w:p>
        </w:tc>
      </w:tr>
    </w:tbl>
    <w:p w14:paraId="619DBF2A">
      <w:pPr>
        <w:snapToGrid w:val="0"/>
        <w:spacing w:line="360" w:lineRule="auto"/>
        <w:rPr>
          <w:rFonts w:hint="eastAsia" w:ascii="宋体" w:hAnsi="宋体" w:eastAsia="宋体" w:cs="宋体"/>
          <w:b/>
          <w:kern w:val="0"/>
          <w:sz w:val="24"/>
          <w:lang w:val="zh-CN"/>
        </w:rPr>
      </w:pPr>
    </w:p>
    <w:p w14:paraId="60C947BB">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zh-CN"/>
        </w:rPr>
        <w:t>3、特别提示：采购人将对项目名称和项目编号，成交供应商名称、成交金额予以公示。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10"/>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r>
        <w:rPr>
          <w:rFonts w:hint="eastAsia" w:hAnsi="宋体" w:eastAsia="宋体" w:cs="宋体"/>
          <w:b/>
          <w:sz w:val="32"/>
          <w:szCs w:val="32"/>
          <w:lang w:eastAsia="zh-CN"/>
        </w:rPr>
        <w:t>（</w:t>
      </w:r>
      <w:r>
        <w:rPr>
          <w:rFonts w:hint="eastAsia" w:hAnsi="宋体" w:eastAsia="宋体" w:cs="宋体"/>
          <w:b/>
          <w:sz w:val="32"/>
          <w:szCs w:val="32"/>
          <w:lang w:val="en-US" w:eastAsia="zh-CN"/>
        </w:rPr>
        <w:t>本项目不适用</w:t>
      </w:r>
      <w:r>
        <w:rPr>
          <w:rFonts w:hint="eastAsia" w:hAnsi="宋体" w:eastAsia="宋体" w:cs="宋体"/>
          <w:b/>
          <w:sz w:val="32"/>
          <w:szCs w:val="32"/>
          <w:lang w:eastAsia="zh-CN"/>
        </w:rPr>
        <w:t>）</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2025年SCR催化剂再生前性能检测服务采购项目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202508016</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2025年SCR催化剂再生前性能检测服务采购项目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202508016</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保证金。金额为：大写（人民币：</w:t>
      </w:r>
      <w:r>
        <w:rPr>
          <w:rFonts w:hint="eastAsia" w:ascii="宋体" w:hAnsi="宋体" w:eastAsia="宋体" w:cs="宋体"/>
          <w:sz w:val="24"/>
          <w:u w:val="single"/>
          <w:lang w:val="en-US" w:eastAsia="zh-CN"/>
        </w:rPr>
        <w:t>元</w:t>
      </w:r>
      <w:r>
        <w:rPr>
          <w:rFonts w:hint="eastAsia" w:ascii="宋体" w:hAnsi="宋体" w:eastAsia="宋体" w:cs="宋体"/>
          <w:sz w:val="24"/>
        </w:rPr>
        <w:t>），小写（RMB ）。</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10"/>
        <w:rPr>
          <w:rFonts w:hint="eastAsia" w:ascii="宋体" w:hAnsi="宋体" w:eastAsia="宋体" w:cs="宋体"/>
          <w:b/>
          <w:bCs/>
          <w:sz w:val="24"/>
        </w:rPr>
      </w:pPr>
    </w:p>
    <w:p w14:paraId="5A6F46B5">
      <w:pPr>
        <w:pStyle w:val="10"/>
        <w:rPr>
          <w:rFonts w:hint="eastAsia" w:ascii="宋体" w:hAnsi="宋体" w:eastAsia="宋体" w:cs="宋体"/>
          <w:b/>
          <w:bCs/>
          <w:sz w:val="24"/>
        </w:rPr>
      </w:pPr>
    </w:p>
    <w:p w14:paraId="2FCBA855">
      <w:pPr>
        <w:pStyle w:val="10"/>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6"/>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85720"/>
    <w:multiLevelType w:val="singleLevel"/>
    <w:tmpl w:val="A3785720"/>
    <w:lvl w:ilvl="0" w:tentative="0">
      <w:start w:val="2"/>
      <w:numFmt w:val="decimal"/>
      <w:suff w:val="nothing"/>
      <w:lvlText w:val="（%1）"/>
      <w:lvlJc w:val="left"/>
    </w:lvl>
  </w:abstractNum>
  <w:abstractNum w:abstractNumId="1">
    <w:nsid w:val="F54AACC6"/>
    <w:multiLevelType w:val="singleLevel"/>
    <w:tmpl w:val="F54AACC6"/>
    <w:lvl w:ilvl="0" w:tentative="0">
      <w:start w:val="6"/>
      <w:numFmt w:val="decimal"/>
      <w:lvlText w:val="%1."/>
      <w:lvlJc w:val="left"/>
      <w:pPr>
        <w:tabs>
          <w:tab w:val="left" w:pos="312"/>
        </w:tabs>
      </w:pPr>
    </w:lvl>
  </w:abstractNum>
  <w:abstractNum w:abstractNumId="2">
    <w:nsid w:val="F9E2B237"/>
    <w:multiLevelType w:val="singleLevel"/>
    <w:tmpl w:val="F9E2B237"/>
    <w:lvl w:ilvl="0" w:tentative="0">
      <w:start w:val="5"/>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E73AF"/>
    <w:rsid w:val="00505519"/>
    <w:rsid w:val="006F27CD"/>
    <w:rsid w:val="00816543"/>
    <w:rsid w:val="00835FC4"/>
    <w:rsid w:val="00935EC2"/>
    <w:rsid w:val="00C3645A"/>
    <w:rsid w:val="00D00625"/>
    <w:rsid w:val="00DF3633"/>
    <w:rsid w:val="00E81C9E"/>
    <w:rsid w:val="013853AC"/>
    <w:rsid w:val="01603505"/>
    <w:rsid w:val="01F16209"/>
    <w:rsid w:val="023E1286"/>
    <w:rsid w:val="029C7664"/>
    <w:rsid w:val="02C122C8"/>
    <w:rsid w:val="02FA320F"/>
    <w:rsid w:val="030669ED"/>
    <w:rsid w:val="032B7E17"/>
    <w:rsid w:val="034B5FC8"/>
    <w:rsid w:val="0351165F"/>
    <w:rsid w:val="03C74493"/>
    <w:rsid w:val="03CA5C6D"/>
    <w:rsid w:val="03F122F8"/>
    <w:rsid w:val="04974919"/>
    <w:rsid w:val="04E634F4"/>
    <w:rsid w:val="057311F3"/>
    <w:rsid w:val="05953E92"/>
    <w:rsid w:val="05A4392C"/>
    <w:rsid w:val="05B622F4"/>
    <w:rsid w:val="06803F38"/>
    <w:rsid w:val="06897EFF"/>
    <w:rsid w:val="07013F3A"/>
    <w:rsid w:val="075255CE"/>
    <w:rsid w:val="078B333A"/>
    <w:rsid w:val="07A67451"/>
    <w:rsid w:val="07C24B12"/>
    <w:rsid w:val="07D15ABF"/>
    <w:rsid w:val="080737D2"/>
    <w:rsid w:val="08320001"/>
    <w:rsid w:val="087E795F"/>
    <w:rsid w:val="08A30046"/>
    <w:rsid w:val="09104908"/>
    <w:rsid w:val="09244BC5"/>
    <w:rsid w:val="09EC7123"/>
    <w:rsid w:val="09ED56C9"/>
    <w:rsid w:val="0B4954E7"/>
    <w:rsid w:val="0B530D41"/>
    <w:rsid w:val="0B652758"/>
    <w:rsid w:val="0B994165"/>
    <w:rsid w:val="0B9D71A5"/>
    <w:rsid w:val="0BF7590B"/>
    <w:rsid w:val="0BFE313E"/>
    <w:rsid w:val="0C177D5B"/>
    <w:rsid w:val="0C2A044F"/>
    <w:rsid w:val="0C492847"/>
    <w:rsid w:val="0CF31D21"/>
    <w:rsid w:val="0D312DFD"/>
    <w:rsid w:val="0D555933"/>
    <w:rsid w:val="0D89320B"/>
    <w:rsid w:val="0D8B0B2E"/>
    <w:rsid w:val="0DD755B2"/>
    <w:rsid w:val="0EC870E3"/>
    <w:rsid w:val="0F111837"/>
    <w:rsid w:val="0F16079E"/>
    <w:rsid w:val="0F2F6501"/>
    <w:rsid w:val="0F81598B"/>
    <w:rsid w:val="0F83274F"/>
    <w:rsid w:val="0FB91E94"/>
    <w:rsid w:val="1090605D"/>
    <w:rsid w:val="10C76755"/>
    <w:rsid w:val="10CB7DEC"/>
    <w:rsid w:val="111E777C"/>
    <w:rsid w:val="1158700C"/>
    <w:rsid w:val="11B04EDA"/>
    <w:rsid w:val="11C46A46"/>
    <w:rsid w:val="11C4717C"/>
    <w:rsid w:val="11D64215"/>
    <w:rsid w:val="11F35B37"/>
    <w:rsid w:val="1241012A"/>
    <w:rsid w:val="12D86145"/>
    <w:rsid w:val="12E110C3"/>
    <w:rsid w:val="13175B3D"/>
    <w:rsid w:val="135A601C"/>
    <w:rsid w:val="13FC55EB"/>
    <w:rsid w:val="143E2438"/>
    <w:rsid w:val="14422232"/>
    <w:rsid w:val="149D2B06"/>
    <w:rsid w:val="14DF7D0B"/>
    <w:rsid w:val="151447D3"/>
    <w:rsid w:val="152B7330"/>
    <w:rsid w:val="152C0D1B"/>
    <w:rsid w:val="152F207E"/>
    <w:rsid w:val="156A08D9"/>
    <w:rsid w:val="15CB2DA0"/>
    <w:rsid w:val="16135A37"/>
    <w:rsid w:val="166F3635"/>
    <w:rsid w:val="16806E74"/>
    <w:rsid w:val="175628CB"/>
    <w:rsid w:val="17945DF5"/>
    <w:rsid w:val="17AF353E"/>
    <w:rsid w:val="17F53FEF"/>
    <w:rsid w:val="185870FA"/>
    <w:rsid w:val="185A544F"/>
    <w:rsid w:val="18890233"/>
    <w:rsid w:val="18A60DE5"/>
    <w:rsid w:val="18AD4586"/>
    <w:rsid w:val="18BC2283"/>
    <w:rsid w:val="190D49C0"/>
    <w:rsid w:val="194A1770"/>
    <w:rsid w:val="198737C7"/>
    <w:rsid w:val="19976A31"/>
    <w:rsid w:val="19A15FDA"/>
    <w:rsid w:val="19DC6BDA"/>
    <w:rsid w:val="1A4B1C44"/>
    <w:rsid w:val="1A972372"/>
    <w:rsid w:val="1AA56FDE"/>
    <w:rsid w:val="1B1B25BA"/>
    <w:rsid w:val="1B7913A6"/>
    <w:rsid w:val="1B8013F7"/>
    <w:rsid w:val="1BAC1C23"/>
    <w:rsid w:val="1D61352C"/>
    <w:rsid w:val="1D882867"/>
    <w:rsid w:val="1DC64ADE"/>
    <w:rsid w:val="1DCF6B00"/>
    <w:rsid w:val="1DFA0457"/>
    <w:rsid w:val="1E5F5CBE"/>
    <w:rsid w:val="1E664B2B"/>
    <w:rsid w:val="1E8307F5"/>
    <w:rsid w:val="1EF2043F"/>
    <w:rsid w:val="1F457921"/>
    <w:rsid w:val="1FAD5F5A"/>
    <w:rsid w:val="20457135"/>
    <w:rsid w:val="204A5AE9"/>
    <w:rsid w:val="204E6AB8"/>
    <w:rsid w:val="2075762A"/>
    <w:rsid w:val="2091148E"/>
    <w:rsid w:val="20B13F02"/>
    <w:rsid w:val="20D12777"/>
    <w:rsid w:val="20FB672E"/>
    <w:rsid w:val="213339C4"/>
    <w:rsid w:val="215F63F7"/>
    <w:rsid w:val="21677697"/>
    <w:rsid w:val="219409C9"/>
    <w:rsid w:val="21C81DCC"/>
    <w:rsid w:val="226D415C"/>
    <w:rsid w:val="228D26CE"/>
    <w:rsid w:val="22916FA5"/>
    <w:rsid w:val="22B02E9C"/>
    <w:rsid w:val="230E1A60"/>
    <w:rsid w:val="23220D12"/>
    <w:rsid w:val="23922209"/>
    <w:rsid w:val="23A53131"/>
    <w:rsid w:val="23C64579"/>
    <w:rsid w:val="23EC5AE3"/>
    <w:rsid w:val="247C6E9E"/>
    <w:rsid w:val="24A51F50"/>
    <w:rsid w:val="252A2C93"/>
    <w:rsid w:val="254775BA"/>
    <w:rsid w:val="25650E5F"/>
    <w:rsid w:val="25674FDE"/>
    <w:rsid w:val="25BD776E"/>
    <w:rsid w:val="25C26B32"/>
    <w:rsid w:val="26010880"/>
    <w:rsid w:val="26C00B02"/>
    <w:rsid w:val="26F15921"/>
    <w:rsid w:val="27B05B28"/>
    <w:rsid w:val="28515521"/>
    <w:rsid w:val="286B1CA7"/>
    <w:rsid w:val="28D92620"/>
    <w:rsid w:val="294E0F60"/>
    <w:rsid w:val="29760BDE"/>
    <w:rsid w:val="2987716A"/>
    <w:rsid w:val="29AE18A7"/>
    <w:rsid w:val="2A1C39EA"/>
    <w:rsid w:val="2A6366FF"/>
    <w:rsid w:val="2B2F1645"/>
    <w:rsid w:val="2B3D5BF4"/>
    <w:rsid w:val="2C4141D8"/>
    <w:rsid w:val="2C950AFD"/>
    <w:rsid w:val="2CEA547D"/>
    <w:rsid w:val="2D210C4A"/>
    <w:rsid w:val="2D2F064E"/>
    <w:rsid w:val="2D706AC6"/>
    <w:rsid w:val="2E7A56DC"/>
    <w:rsid w:val="2E9F315C"/>
    <w:rsid w:val="2EBA484A"/>
    <w:rsid w:val="2F4D3609"/>
    <w:rsid w:val="2F5836E9"/>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151E1"/>
    <w:rsid w:val="34155E66"/>
    <w:rsid w:val="34454474"/>
    <w:rsid w:val="3454129D"/>
    <w:rsid w:val="34AF40BC"/>
    <w:rsid w:val="35F82FA5"/>
    <w:rsid w:val="36043E6C"/>
    <w:rsid w:val="36162BCB"/>
    <w:rsid w:val="36175B6D"/>
    <w:rsid w:val="364530C9"/>
    <w:rsid w:val="36A71B58"/>
    <w:rsid w:val="370E0983"/>
    <w:rsid w:val="37103BA1"/>
    <w:rsid w:val="37514AF4"/>
    <w:rsid w:val="377C0298"/>
    <w:rsid w:val="37B04D36"/>
    <w:rsid w:val="37C65D75"/>
    <w:rsid w:val="37D2523E"/>
    <w:rsid w:val="39C31C6C"/>
    <w:rsid w:val="39FE2C4B"/>
    <w:rsid w:val="3A0E5FD4"/>
    <w:rsid w:val="3A12693C"/>
    <w:rsid w:val="3A207904"/>
    <w:rsid w:val="3A28225C"/>
    <w:rsid w:val="3A314864"/>
    <w:rsid w:val="3A6303AE"/>
    <w:rsid w:val="3A836438"/>
    <w:rsid w:val="3A993EAE"/>
    <w:rsid w:val="3AB61186"/>
    <w:rsid w:val="3AF15A98"/>
    <w:rsid w:val="3B474860"/>
    <w:rsid w:val="3B6A74B5"/>
    <w:rsid w:val="3B806E1C"/>
    <w:rsid w:val="3C283344"/>
    <w:rsid w:val="3C485F9D"/>
    <w:rsid w:val="3C7C70D7"/>
    <w:rsid w:val="3C940DD1"/>
    <w:rsid w:val="3CAB1F2B"/>
    <w:rsid w:val="3D7804A8"/>
    <w:rsid w:val="3E0C6463"/>
    <w:rsid w:val="3E32264F"/>
    <w:rsid w:val="3EA3446A"/>
    <w:rsid w:val="3EE43BF5"/>
    <w:rsid w:val="403E57B7"/>
    <w:rsid w:val="405363C6"/>
    <w:rsid w:val="40C35E76"/>
    <w:rsid w:val="411A0F39"/>
    <w:rsid w:val="41313092"/>
    <w:rsid w:val="415A5C88"/>
    <w:rsid w:val="41CE08E1"/>
    <w:rsid w:val="42112513"/>
    <w:rsid w:val="42181B5C"/>
    <w:rsid w:val="42235DCF"/>
    <w:rsid w:val="425347CD"/>
    <w:rsid w:val="433C7ACC"/>
    <w:rsid w:val="435518AD"/>
    <w:rsid w:val="43C04259"/>
    <w:rsid w:val="43C354C4"/>
    <w:rsid w:val="44050397"/>
    <w:rsid w:val="44A040E0"/>
    <w:rsid w:val="44C67F95"/>
    <w:rsid w:val="45386290"/>
    <w:rsid w:val="4557347D"/>
    <w:rsid w:val="4559568A"/>
    <w:rsid w:val="45A47533"/>
    <w:rsid w:val="45F97EF6"/>
    <w:rsid w:val="463C13B1"/>
    <w:rsid w:val="46BC402D"/>
    <w:rsid w:val="472961BF"/>
    <w:rsid w:val="475528CD"/>
    <w:rsid w:val="478473E5"/>
    <w:rsid w:val="47B265AF"/>
    <w:rsid w:val="486A550F"/>
    <w:rsid w:val="489A212E"/>
    <w:rsid w:val="4916491B"/>
    <w:rsid w:val="495D3CFF"/>
    <w:rsid w:val="496717C4"/>
    <w:rsid w:val="4A063A4F"/>
    <w:rsid w:val="4A875AD1"/>
    <w:rsid w:val="4AE27CAC"/>
    <w:rsid w:val="4B1B2ECF"/>
    <w:rsid w:val="4B1E2018"/>
    <w:rsid w:val="4B2E6F39"/>
    <w:rsid w:val="4B6E282F"/>
    <w:rsid w:val="4BAC48C9"/>
    <w:rsid w:val="4BB27DC6"/>
    <w:rsid w:val="4BCE224F"/>
    <w:rsid w:val="4BDC66D4"/>
    <w:rsid w:val="4C192E4D"/>
    <w:rsid w:val="4C47360F"/>
    <w:rsid w:val="4C883C6A"/>
    <w:rsid w:val="4CAE18D6"/>
    <w:rsid w:val="4CD52BD1"/>
    <w:rsid w:val="4CEA2347"/>
    <w:rsid w:val="4D19039B"/>
    <w:rsid w:val="4D243428"/>
    <w:rsid w:val="4D2D7FC0"/>
    <w:rsid w:val="4D410901"/>
    <w:rsid w:val="4D7E6318"/>
    <w:rsid w:val="4E1E04FA"/>
    <w:rsid w:val="4E604FB7"/>
    <w:rsid w:val="4EFA25EF"/>
    <w:rsid w:val="4F0B04A7"/>
    <w:rsid w:val="4F2C043D"/>
    <w:rsid w:val="4F9246A8"/>
    <w:rsid w:val="4FBC621D"/>
    <w:rsid w:val="4FC275AB"/>
    <w:rsid w:val="4FEB08B0"/>
    <w:rsid w:val="50383772"/>
    <w:rsid w:val="50A13664"/>
    <w:rsid w:val="50EE1EB6"/>
    <w:rsid w:val="50F33EC0"/>
    <w:rsid w:val="51412E66"/>
    <w:rsid w:val="516D42D4"/>
    <w:rsid w:val="51937E4D"/>
    <w:rsid w:val="52383592"/>
    <w:rsid w:val="523875F5"/>
    <w:rsid w:val="52506204"/>
    <w:rsid w:val="52BE22AC"/>
    <w:rsid w:val="52E635B0"/>
    <w:rsid w:val="53903E08"/>
    <w:rsid w:val="53945646"/>
    <w:rsid w:val="53FA1DF3"/>
    <w:rsid w:val="541A7921"/>
    <w:rsid w:val="541D55E2"/>
    <w:rsid w:val="54487CF6"/>
    <w:rsid w:val="54AB2D04"/>
    <w:rsid w:val="557B35BC"/>
    <w:rsid w:val="56460F0E"/>
    <w:rsid w:val="565C1CF5"/>
    <w:rsid w:val="56E235EF"/>
    <w:rsid w:val="571D312F"/>
    <w:rsid w:val="571F3A0C"/>
    <w:rsid w:val="574953A9"/>
    <w:rsid w:val="574E47D2"/>
    <w:rsid w:val="57730CE2"/>
    <w:rsid w:val="57DC32D5"/>
    <w:rsid w:val="57F2034A"/>
    <w:rsid w:val="58207565"/>
    <w:rsid w:val="58235318"/>
    <w:rsid w:val="5889510A"/>
    <w:rsid w:val="59121C77"/>
    <w:rsid w:val="59B53446"/>
    <w:rsid w:val="59DE0E09"/>
    <w:rsid w:val="59DF6851"/>
    <w:rsid w:val="59E52814"/>
    <w:rsid w:val="5A283DD0"/>
    <w:rsid w:val="5ACD76EE"/>
    <w:rsid w:val="5AD36B10"/>
    <w:rsid w:val="5B091590"/>
    <w:rsid w:val="5B366E46"/>
    <w:rsid w:val="5B3D7F5F"/>
    <w:rsid w:val="5B460326"/>
    <w:rsid w:val="5C7B276E"/>
    <w:rsid w:val="5C9A592C"/>
    <w:rsid w:val="5D1066F9"/>
    <w:rsid w:val="5D9E638A"/>
    <w:rsid w:val="5DF85390"/>
    <w:rsid w:val="5E8E347A"/>
    <w:rsid w:val="5F0279C4"/>
    <w:rsid w:val="5F576ABE"/>
    <w:rsid w:val="5F944466"/>
    <w:rsid w:val="5FBE7D8F"/>
    <w:rsid w:val="60470EFE"/>
    <w:rsid w:val="60844C26"/>
    <w:rsid w:val="60A9029A"/>
    <w:rsid w:val="60DA29A7"/>
    <w:rsid w:val="60F03CB7"/>
    <w:rsid w:val="60FA16F8"/>
    <w:rsid w:val="6139287F"/>
    <w:rsid w:val="616D4934"/>
    <w:rsid w:val="61CA0C65"/>
    <w:rsid w:val="61E8072D"/>
    <w:rsid w:val="62B53263"/>
    <w:rsid w:val="62C642C8"/>
    <w:rsid w:val="62E461D1"/>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937758F"/>
    <w:rsid w:val="69B501A9"/>
    <w:rsid w:val="69C43C55"/>
    <w:rsid w:val="69FA703D"/>
    <w:rsid w:val="6A4E3ABD"/>
    <w:rsid w:val="6AE63D7E"/>
    <w:rsid w:val="6B1FB0C7"/>
    <w:rsid w:val="6B462C2B"/>
    <w:rsid w:val="6B4F0821"/>
    <w:rsid w:val="6B8359E9"/>
    <w:rsid w:val="6B8C5108"/>
    <w:rsid w:val="6BD277B9"/>
    <w:rsid w:val="6C321620"/>
    <w:rsid w:val="6C5C4BB7"/>
    <w:rsid w:val="6CE30E35"/>
    <w:rsid w:val="6D577115"/>
    <w:rsid w:val="6DA02882"/>
    <w:rsid w:val="6DA12E69"/>
    <w:rsid w:val="6DBB3B60"/>
    <w:rsid w:val="6E2C6F5B"/>
    <w:rsid w:val="6E603D3C"/>
    <w:rsid w:val="6F0B4673"/>
    <w:rsid w:val="6F4831D1"/>
    <w:rsid w:val="700E4F44"/>
    <w:rsid w:val="70124E0E"/>
    <w:rsid w:val="70127729"/>
    <w:rsid w:val="70173239"/>
    <w:rsid w:val="711D3FA5"/>
    <w:rsid w:val="71C9107F"/>
    <w:rsid w:val="721A5B23"/>
    <w:rsid w:val="72B931C1"/>
    <w:rsid w:val="72CB03A1"/>
    <w:rsid w:val="730100E0"/>
    <w:rsid w:val="734A515C"/>
    <w:rsid w:val="734F50A6"/>
    <w:rsid w:val="738D03F5"/>
    <w:rsid w:val="73987BB2"/>
    <w:rsid w:val="73C763EF"/>
    <w:rsid w:val="73E442FB"/>
    <w:rsid w:val="73EF1E6D"/>
    <w:rsid w:val="73FB239F"/>
    <w:rsid w:val="74173DA2"/>
    <w:rsid w:val="75465FCB"/>
    <w:rsid w:val="76471CF3"/>
    <w:rsid w:val="76723FC6"/>
    <w:rsid w:val="767E5B01"/>
    <w:rsid w:val="76930879"/>
    <w:rsid w:val="76AE4262"/>
    <w:rsid w:val="7762777C"/>
    <w:rsid w:val="778F44F9"/>
    <w:rsid w:val="77C17FC5"/>
    <w:rsid w:val="77F2017E"/>
    <w:rsid w:val="78520C1D"/>
    <w:rsid w:val="78A551F0"/>
    <w:rsid w:val="78D36201"/>
    <w:rsid w:val="78F771D6"/>
    <w:rsid w:val="79017606"/>
    <w:rsid w:val="79D7762B"/>
    <w:rsid w:val="79EB254B"/>
    <w:rsid w:val="7A2261E4"/>
    <w:rsid w:val="7BA82ABD"/>
    <w:rsid w:val="7C757EAB"/>
    <w:rsid w:val="7C950EED"/>
    <w:rsid w:val="7D0A41BC"/>
    <w:rsid w:val="7D0A4B32"/>
    <w:rsid w:val="7D797C2B"/>
    <w:rsid w:val="7D823D52"/>
    <w:rsid w:val="7DAC6A56"/>
    <w:rsid w:val="7E0E2035"/>
    <w:rsid w:val="7E381ACE"/>
    <w:rsid w:val="7ED56104"/>
    <w:rsid w:val="7EF742CC"/>
    <w:rsid w:val="7F550A19"/>
    <w:rsid w:val="7FAF19B7"/>
    <w:rsid w:val="7FC874FF"/>
    <w:rsid w:val="7FD8778E"/>
    <w:rsid w:val="7FEA71C8"/>
    <w:rsid w:val="7FF506AD"/>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1"/>
    <w:autoRedefine/>
    <w:qFormat/>
    <w:uiPriority w:val="0"/>
    <w:pPr>
      <w:ind w:firstLine="420"/>
    </w:pPr>
    <w:rPr>
      <w:rFonts w:hAnsi="Times New Roman" w:cs="Times New Roman"/>
      <w:snapToGrid/>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Hyperlink"/>
    <w:basedOn w:val="19"/>
    <w:qFormat/>
    <w:uiPriority w:val="0"/>
    <w:rPr>
      <w:color w:val="0000FF"/>
      <w:u w:val="single"/>
    </w:rPr>
  </w:style>
  <w:style w:type="paragraph" w:customStyle="1" w:styleId="21">
    <w:name w:val="Table Paragraph"/>
    <w:basedOn w:val="1"/>
    <w:autoRedefine/>
    <w:qFormat/>
    <w:uiPriority w:val="1"/>
    <w:rPr>
      <w:rFonts w:ascii="宋体" w:hAnsi="宋体" w:eastAsia="宋体" w:cs="宋体"/>
      <w:lang w:val="zh-CN" w:bidi="zh-CN"/>
    </w:rPr>
  </w:style>
  <w:style w:type="paragraph" w:customStyle="1" w:styleId="22">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
    <w:name w:val="样式1"/>
    <w:basedOn w:val="1"/>
    <w:autoRedefine/>
    <w:qFormat/>
    <w:uiPriority w:val="0"/>
    <w:pPr>
      <w:spacing w:line="360" w:lineRule="exact"/>
      <w:ind w:firstLine="200" w:firstLineChars="200"/>
    </w:pPr>
    <w:rPr>
      <w:rFonts w:ascii="Arial" w:hAnsi="Arial"/>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纯文本1"/>
    <w:basedOn w:val="1"/>
    <w:autoRedefine/>
    <w:qFormat/>
    <w:uiPriority w:val="0"/>
    <w:rPr>
      <w:rFonts w:ascii="宋体" w:hAnsi="Courier New"/>
      <w:kern w:val="0"/>
      <w:sz w:val="20"/>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autoRedefine/>
    <w:qFormat/>
    <w:uiPriority w:val="99"/>
    <w:pPr>
      <w:ind w:firstLine="420" w:firstLineChars="200"/>
    </w:pPr>
  </w:style>
  <w:style w:type="paragraph" w:customStyle="1" w:styleId="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4">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样式 标题 1 + 四号 加粗"/>
    <w:basedOn w:val="2"/>
    <w:autoRedefine/>
    <w:qFormat/>
    <w:uiPriority w:val="0"/>
  </w:style>
  <w:style w:type="character" w:customStyle="1" w:styleId="36">
    <w:name w:val="font21"/>
    <w:basedOn w:val="19"/>
    <w:autoRedefine/>
    <w:qFormat/>
    <w:uiPriority w:val="0"/>
    <w:rPr>
      <w:rFonts w:hint="eastAsia" w:ascii="仿宋_GB2312" w:eastAsia="仿宋_GB2312" w:cs="仿宋_GB2312"/>
      <w:color w:val="000000"/>
      <w:sz w:val="20"/>
      <w:szCs w:val="20"/>
      <w:u w:val="none"/>
    </w:rPr>
  </w:style>
  <w:style w:type="character" w:customStyle="1" w:styleId="37">
    <w:name w:val="font31"/>
    <w:basedOn w:val="19"/>
    <w:qFormat/>
    <w:uiPriority w:val="0"/>
    <w:rPr>
      <w:rFonts w:hint="eastAsia" w:ascii="宋体" w:hAnsi="宋体" w:eastAsia="宋体" w:cs="宋体"/>
      <w:color w:val="000000"/>
      <w:sz w:val="21"/>
      <w:szCs w:val="21"/>
      <w:u w:val="none"/>
    </w:rPr>
  </w:style>
  <w:style w:type="character" w:customStyle="1" w:styleId="38">
    <w:name w:val="font1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909</Words>
  <Characters>1092</Characters>
  <Lines>224</Lines>
  <Paragraphs>63</Paragraphs>
  <TotalTime>4</TotalTime>
  <ScaleCrop>false</ScaleCrop>
  <LinksUpToDate>false</LinksUpToDate>
  <CharactersWithSpaces>1142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2025-08-15T07:43:24Z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6A3FAF4FDF6846EC8C04DF274AE024E8_13</vt:lpwstr>
  </property>
  <property fmtid="{D5CDD505-2E9C-101B-9397-08002B2CF9AE}" pid="4" name="KSOTemplateDocerSaveRecord">
    <vt:lpwstr>eyJoZGlkIjoiZGE2M2JmYTQ1MzI4YmQxZTA3NWQwODQ1YjYyN2ZmYzQiLCJ1c2VySWQiOiIxNDUxNTgxMDE3In0=</vt:lpwstr>
  </property>
</Properties>
</file>